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7E0FA" w14:textId="77777777" w:rsidR="006C4413" w:rsidRDefault="006C4413" w:rsidP="006C4413">
      <w:pPr>
        <w:shd w:val="clear" w:color="auto" w:fill="FFFFFF"/>
        <w:spacing w:before="360" w:after="360" w:line="240" w:lineRule="auto"/>
        <w:rPr>
          <w:rFonts w:ascii="Arial" w:eastAsia="Times New Roman" w:hAnsi="Arial" w:cs="Arial"/>
          <w:b/>
          <w:bCs/>
          <w:color w:val="2A2B2D"/>
          <w:kern w:val="0"/>
          <w:sz w:val="30"/>
          <w:szCs w:val="30"/>
          <w:lang w:eastAsia="en-GB"/>
          <w14:ligatures w14:val="none"/>
        </w:rPr>
      </w:pPr>
      <w:r w:rsidRPr="006C4413">
        <w:rPr>
          <w:rFonts w:ascii="Arial" w:eastAsia="Times New Roman" w:hAnsi="Arial" w:cs="Arial"/>
          <w:b/>
          <w:bCs/>
          <w:color w:val="2A2B2D"/>
          <w:kern w:val="0"/>
          <w:sz w:val="30"/>
          <w:szCs w:val="30"/>
          <w:lang w:eastAsia="en-GB"/>
          <w14:ligatures w14:val="none"/>
        </w:rPr>
        <w:t>Meeting summary</w:t>
      </w:r>
    </w:p>
    <w:p w14:paraId="2509F054" w14:textId="0BBC13A7" w:rsidR="006C4413" w:rsidRPr="006C4413" w:rsidRDefault="006C4413" w:rsidP="006C4413">
      <w:pPr>
        <w:shd w:val="clear" w:color="auto" w:fill="FFFFFF"/>
        <w:spacing w:before="360" w:after="360" w:line="240" w:lineRule="auto"/>
        <w:rPr>
          <w:rFonts w:ascii="Arial" w:eastAsia="Times New Roman" w:hAnsi="Arial" w:cs="Arial"/>
          <w:b/>
          <w:bCs/>
          <w:color w:val="2A2B2D"/>
          <w:kern w:val="0"/>
          <w:sz w:val="30"/>
          <w:szCs w:val="30"/>
          <w:lang w:eastAsia="en-GB"/>
          <w14:ligatures w14:val="none"/>
        </w:rPr>
      </w:pPr>
      <w:r>
        <w:rPr>
          <w:rFonts w:ascii="Arial" w:eastAsia="Times New Roman" w:hAnsi="Arial" w:cs="Arial"/>
          <w:b/>
          <w:bCs/>
          <w:color w:val="2A2B2D"/>
          <w:kern w:val="0"/>
          <w:sz w:val="30"/>
          <w:szCs w:val="30"/>
          <w:lang w:eastAsia="en-GB"/>
          <w14:ligatures w14:val="none"/>
        </w:rPr>
        <w:t>Anatomic Pathology – 14</w:t>
      </w:r>
      <w:r w:rsidRPr="006C4413">
        <w:rPr>
          <w:rFonts w:ascii="Arial" w:eastAsia="Times New Roman" w:hAnsi="Arial" w:cs="Arial"/>
          <w:b/>
          <w:bCs/>
          <w:color w:val="2A2B2D"/>
          <w:kern w:val="0"/>
          <w:sz w:val="30"/>
          <w:szCs w:val="30"/>
          <w:vertAlign w:val="superscript"/>
          <w:lang w:eastAsia="en-GB"/>
          <w14:ligatures w14:val="none"/>
        </w:rPr>
        <w:t>th</w:t>
      </w:r>
      <w:r>
        <w:rPr>
          <w:rFonts w:ascii="Arial" w:eastAsia="Times New Roman" w:hAnsi="Arial" w:cs="Arial"/>
          <w:b/>
          <w:bCs/>
          <w:color w:val="2A2B2D"/>
          <w:kern w:val="0"/>
          <w:sz w:val="30"/>
          <w:szCs w:val="30"/>
          <w:lang w:eastAsia="en-GB"/>
          <w14:ligatures w14:val="none"/>
        </w:rPr>
        <w:t>, April 2026</w:t>
      </w:r>
    </w:p>
    <w:p w14:paraId="3F8ECD48" w14:textId="77777777" w:rsidR="006C4413" w:rsidRPr="006C4413" w:rsidRDefault="006C4413" w:rsidP="006C4413">
      <w:pPr>
        <w:shd w:val="clear" w:color="auto" w:fill="FFFFFF"/>
        <w:spacing w:before="100" w:beforeAutospacing="1" w:after="100" w:afterAutospacing="1" w:line="360" w:lineRule="atLeast"/>
        <w:outlineLvl w:val="1"/>
        <w:rPr>
          <w:rFonts w:ascii="Arial" w:eastAsia="Times New Roman" w:hAnsi="Arial" w:cs="Arial"/>
          <w:b/>
          <w:bCs/>
          <w:color w:val="2A2B2D"/>
          <w:kern w:val="0"/>
          <w:lang w:eastAsia="en-GB"/>
          <w14:ligatures w14:val="none"/>
        </w:rPr>
      </w:pPr>
      <w:r w:rsidRPr="006C4413">
        <w:rPr>
          <w:rFonts w:ascii="Arial" w:eastAsia="Times New Roman" w:hAnsi="Arial" w:cs="Arial"/>
          <w:b/>
          <w:bCs/>
          <w:color w:val="2A2B2D"/>
          <w:kern w:val="0"/>
          <w:lang w:eastAsia="en-GB"/>
          <w14:ligatures w14:val="none"/>
        </w:rPr>
        <w:t>Quick recap</w:t>
      </w:r>
    </w:p>
    <w:p w14:paraId="646623BD" w14:textId="77777777" w:rsidR="006C4413" w:rsidRPr="006C4413" w:rsidRDefault="006C4413" w:rsidP="006C4413">
      <w:pPr>
        <w:shd w:val="clear" w:color="auto" w:fill="FFFFFF"/>
        <w:spacing w:before="100" w:beforeAutospacing="1" w:after="100" w:afterAutospacing="1" w:line="300" w:lineRule="atLeast"/>
        <w:rPr>
          <w:rFonts w:ascii="Arial" w:eastAsia="Times New Roman" w:hAnsi="Arial" w:cs="Arial"/>
          <w:color w:val="2A2B2D"/>
          <w:kern w:val="0"/>
          <w:sz w:val="21"/>
          <w:szCs w:val="21"/>
          <w:lang w:eastAsia="en-GB"/>
          <w14:ligatures w14:val="none"/>
        </w:rPr>
      </w:pPr>
      <w:r w:rsidRPr="006C4413">
        <w:rPr>
          <w:rFonts w:ascii="Arial" w:eastAsia="Times New Roman" w:hAnsi="Arial" w:cs="Arial"/>
          <w:color w:val="2A2B2D"/>
          <w:kern w:val="0"/>
          <w:sz w:val="21"/>
          <w:szCs w:val="21"/>
          <w:lang w:eastAsia="en-GB"/>
          <w14:ligatures w14:val="none"/>
        </w:rPr>
        <w:t xml:space="preserve">The meeting focused on two main topics: managing immunohistochemistry in digital pathology for DICOM imaging and addressing the need for ICD-04 mapping in SNOMED. The group discussed how to model immunohistochemistry techniques, deciding to represent stains as individual techniques rather than cocktails, with each technique including specific antibodies, clones, and chromogens. They also explored how to handle combination stains and chromogen variations across different laboratories. Regarding ICD-04, the discussion </w:t>
      </w:r>
      <w:proofErr w:type="spellStart"/>
      <w:r w:rsidRPr="006C4413">
        <w:rPr>
          <w:rFonts w:ascii="Arial" w:eastAsia="Times New Roman" w:hAnsi="Arial" w:cs="Arial"/>
          <w:color w:val="2A2B2D"/>
          <w:kern w:val="0"/>
          <w:sz w:val="21"/>
          <w:szCs w:val="21"/>
          <w:lang w:eastAsia="en-GB"/>
          <w14:ligatures w14:val="none"/>
        </w:rPr>
        <w:t>centered</w:t>
      </w:r>
      <w:proofErr w:type="spellEnd"/>
      <w:r w:rsidRPr="006C4413">
        <w:rPr>
          <w:rFonts w:ascii="Arial" w:eastAsia="Times New Roman" w:hAnsi="Arial" w:cs="Arial"/>
          <w:color w:val="2A2B2D"/>
          <w:kern w:val="0"/>
          <w:sz w:val="21"/>
          <w:szCs w:val="21"/>
          <w:lang w:eastAsia="en-GB"/>
          <w14:ligatures w14:val="none"/>
        </w:rPr>
        <w:t xml:space="preserve"> on the need to update SNOMED's mapping from the outdated ICD-O 3.1/3.2 to the newer 4th edition, which would require negotiation with WHO and IARC due to intellectual property considerations. The group agreed to draft a letter demonstrating member support for this mapping project to help prioritize resources and facilitate negotiations with the relevant organizations.</w:t>
      </w:r>
    </w:p>
    <w:p w14:paraId="3D75E8AB" w14:textId="77777777" w:rsidR="006C4413" w:rsidRPr="006C4413" w:rsidRDefault="006C4413" w:rsidP="006C4413">
      <w:pPr>
        <w:shd w:val="clear" w:color="auto" w:fill="FFFFFF"/>
        <w:spacing w:before="100" w:beforeAutospacing="1" w:after="100" w:afterAutospacing="1" w:line="360" w:lineRule="atLeast"/>
        <w:outlineLvl w:val="1"/>
        <w:rPr>
          <w:rFonts w:ascii="Arial" w:eastAsia="Times New Roman" w:hAnsi="Arial" w:cs="Arial"/>
          <w:b/>
          <w:bCs/>
          <w:color w:val="2A2B2D"/>
          <w:kern w:val="0"/>
          <w:lang w:eastAsia="en-GB"/>
          <w14:ligatures w14:val="none"/>
        </w:rPr>
      </w:pPr>
      <w:r w:rsidRPr="006C4413">
        <w:rPr>
          <w:rFonts w:ascii="Arial" w:eastAsia="Times New Roman" w:hAnsi="Arial" w:cs="Arial"/>
          <w:b/>
          <w:bCs/>
          <w:color w:val="2A2B2D"/>
          <w:kern w:val="0"/>
          <w:lang w:eastAsia="en-GB"/>
          <w14:ligatures w14:val="none"/>
        </w:rPr>
        <w:t>Next steps</w:t>
      </w:r>
    </w:p>
    <w:p w14:paraId="6F6BCE3F" w14:textId="77777777" w:rsidR="006C4413" w:rsidRPr="006C4413" w:rsidRDefault="006C4413" w:rsidP="006C4413">
      <w:pPr>
        <w:shd w:val="clear" w:color="auto" w:fill="FFFFFF"/>
        <w:spacing w:before="100" w:beforeAutospacing="1" w:after="100" w:afterAutospacing="1" w:line="300" w:lineRule="atLeast"/>
        <w:outlineLvl w:val="2"/>
        <w:rPr>
          <w:rFonts w:ascii="Arial" w:eastAsia="Times New Roman" w:hAnsi="Arial" w:cs="Arial"/>
          <w:b/>
          <w:bCs/>
          <w:color w:val="2A2B2D"/>
          <w:kern w:val="0"/>
          <w:sz w:val="21"/>
          <w:szCs w:val="21"/>
          <w:lang w:eastAsia="en-GB"/>
          <w14:ligatures w14:val="none"/>
        </w:rPr>
      </w:pPr>
      <w:r w:rsidRPr="006C4413">
        <w:rPr>
          <w:rFonts w:ascii="Arial" w:eastAsia="Times New Roman" w:hAnsi="Arial" w:cs="Arial"/>
          <w:b/>
          <w:bCs/>
          <w:color w:val="2A2B2D"/>
          <w:kern w:val="0"/>
          <w:sz w:val="21"/>
          <w:szCs w:val="21"/>
          <w:lang w:eastAsia="en-GB"/>
          <w14:ligatures w14:val="none"/>
        </w:rPr>
        <w:t>Eric Daly</w:t>
      </w:r>
    </w:p>
    <w:p w14:paraId="15D436D5" w14:textId="77777777" w:rsidR="006C4413" w:rsidRPr="006C4413" w:rsidRDefault="006C4413" w:rsidP="006C4413">
      <w:pPr>
        <w:numPr>
          <w:ilvl w:val="0"/>
          <w:numId w:val="1"/>
        </w:numPr>
        <w:shd w:val="clear" w:color="auto" w:fill="FFFFFF"/>
        <w:spacing w:before="100" w:beforeAutospacing="1" w:after="100" w:afterAutospacing="1" w:line="240" w:lineRule="auto"/>
        <w:ind w:left="945"/>
        <w:rPr>
          <w:rFonts w:ascii="Arial" w:eastAsia="Times New Roman" w:hAnsi="Arial" w:cs="Arial"/>
          <w:color w:val="2A2B2D"/>
          <w:kern w:val="0"/>
          <w:sz w:val="21"/>
          <w:szCs w:val="21"/>
          <w:lang w:eastAsia="en-GB"/>
          <w14:ligatures w14:val="none"/>
        </w:rPr>
      </w:pPr>
      <w:hyperlink r:id="rId5" w:tgtFrame="_blank" w:history="1">
        <w:r w:rsidRPr="006C4413">
          <w:rPr>
            <w:rFonts w:ascii="Arial" w:eastAsia="Times New Roman" w:hAnsi="Arial" w:cs="Arial"/>
            <w:color w:val="1155CC"/>
            <w:kern w:val="0"/>
            <w:sz w:val="21"/>
            <w:szCs w:val="21"/>
            <w:u w:val="single"/>
            <w:lang w:eastAsia="en-GB"/>
            <w14:ligatures w14:val="none"/>
          </w:rPr>
          <w:t>Share the immunohistochemistry stain master list with colleagues in multiple academic pathology groups for review</w:t>
        </w:r>
      </w:hyperlink>
    </w:p>
    <w:p w14:paraId="09484B18" w14:textId="77777777" w:rsidR="006C4413" w:rsidRPr="006C4413" w:rsidRDefault="006C4413" w:rsidP="006C4413">
      <w:pPr>
        <w:shd w:val="clear" w:color="auto" w:fill="FFFFFF"/>
        <w:spacing w:before="100" w:beforeAutospacing="1" w:after="100" w:afterAutospacing="1" w:line="300" w:lineRule="atLeast"/>
        <w:outlineLvl w:val="2"/>
        <w:rPr>
          <w:rFonts w:ascii="Arial" w:eastAsia="Times New Roman" w:hAnsi="Arial" w:cs="Arial"/>
          <w:b/>
          <w:bCs/>
          <w:color w:val="2A2B2D"/>
          <w:kern w:val="0"/>
          <w:sz w:val="21"/>
          <w:szCs w:val="21"/>
          <w:lang w:eastAsia="en-GB"/>
          <w14:ligatures w14:val="none"/>
        </w:rPr>
      </w:pPr>
      <w:r w:rsidRPr="006C4413">
        <w:rPr>
          <w:rFonts w:ascii="Arial" w:eastAsia="Times New Roman" w:hAnsi="Arial" w:cs="Arial"/>
          <w:b/>
          <w:bCs/>
          <w:color w:val="2A2B2D"/>
          <w:kern w:val="0"/>
          <w:sz w:val="21"/>
          <w:szCs w:val="21"/>
          <w:lang w:eastAsia="en-GB"/>
          <w14:ligatures w14:val="none"/>
        </w:rPr>
        <w:t>Guillermo</w:t>
      </w:r>
    </w:p>
    <w:p w14:paraId="357596A9" w14:textId="77777777" w:rsidR="006C4413" w:rsidRPr="006C4413" w:rsidRDefault="006C4413" w:rsidP="006C4413">
      <w:pPr>
        <w:numPr>
          <w:ilvl w:val="0"/>
          <w:numId w:val="2"/>
        </w:numPr>
        <w:shd w:val="clear" w:color="auto" w:fill="FFFFFF"/>
        <w:spacing w:before="100" w:beforeAutospacing="1" w:after="100" w:afterAutospacing="1" w:line="240" w:lineRule="auto"/>
        <w:ind w:left="945"/>
        <w:rPr>
          <w:rFonts w:ascii="Arial" w:eastAsia="Times New Roman" w:hAnsi="Arial" w:cs="Arial"/>
          <w:color w:val="2A2B2D"/>
          <w:kern w:val="0"/>
          <w:sz w:val="21"/>
          <w:szCs w:val="21"/>
          <w:lang w:eastAsia="en-GB"/>
          <w14:ligatures w14:val="none"/>
        </w:rPr>
      </w:pPr>
      <w:hyperlink r:id="rId6" w:tgtFrame="_blank" w:history="1">
        <w:r w:rsidRPr="006C4413">
          <w:rPr>
            <w:rFonts w:ascii="Arial" w:eastAsia="Times New Roman" w:hAnsi="Arial" w:cs="Arial"/>
            <w:color w:val="1155CC"/>
            <w:kern w:val="0"/>
            <w:sz w:val="21"/>
            <w:szCs w:val="21"/>
            <w:u w:val="single"/>
            <w:lang w:eastAsia="en-GB"/>
            <w14:ligatures w14:val="none"/>
          </w:rPr>
          <w:t>Connect Scott Campbell with Spanish pathologists and Ministry of Health representatives willing to collaborate on ICDO mapping work</w:t>
        </w:r>
      </w:hyperlink>
    </w:p>
    <w:p w14:paraId="7B219B0C" w14:textId="77777777" w:rsidR="006C4413" w:rsidRPr="006C4413" w:rsidRDefault="006C4413" w:rsidP="006C4413">
      <w:pPr>
        <w:shd w:val="clear" w:color="auto" w:fill="FFFFFF"/>
        <w:spacing w:before="100" w:beforeAutospacing="1" w:after="100" w:afterAutospacing="1" w:line="300" w:lineRule="atLeast"/>
        <w:outlineLvl w:val="2"/>
        <w:rPr>
          <w:rFonts w:ascii="Arial" w:eastAsia="Times New Roman" w:hAnsi="Arial" w:cs="Arial"/>
          <w:b/>
          <w:bCs/>
          <w:color w:val="2A2B2D"/>
          <w:kern w:val="0"/>
          <w:sz w:val="21"/>
          <w:szCs w:val="21"/>
          <w:lang w:eastAsia="en-GB"/>
          <w14:ligatures w14:val="none"/>
        </w:rPr>
      </w:pPr>
      <w:r w:rsidRPr="006C4413">
        <w:rPr>
          <w:rFonts w:ascii="Arial" w:eastAsia="Times New Roman" w:hAnsi="Arial" w:cs="Arial"/>
          <w:b/>
          <w:bCs/>
          <w:color w:val="2A2B2D"/>
          <w:kern w:val="0"/>
          <w:sz w:val="21"/>
          <w:szCs w:val="21"/>
          <w:lang w:eastAsia="en-GB"/>
          <w14:ligatures w14:val="none"/>
        </w:rPr>
        <w:t>Jim Case</w:t>
      </w:r>
    </w:p>
    <w:p w14:paraId="53460A67" w14:textId="77777777" w:rsidR="006C4413" w:rsidRPr="006C4413" w:rsidRDefault="006C4413" w:rsidP="006C4413">
      <w:pPr>
        <w:numPr>
          <w:ilvl w:val="0"/>
          <w:numId w:val="3"/>
        </w:numPr>
        <w:shd w:val="clear" w:color="auto" w:fill="FFFFFF"/>
        <w:spacing w:before="100" w:beforeAutospacing="1" w:after="100" w:afterAutospacing="1" w:line="240" w:lineRule="auto"/>
        <w:ind w:left="945"/>
        <w:rPr>
          <w:rFonts w:ascii="Arial" w:eastAsia="Times New Roman" w:hAnsi="Arial" w:cs="Arial"/>
          <w:color w:val="2A2B2D"/>
          <w:kern w:val="0"/>
          <w:sz w:val="21"/>
          <w:szCs w:val="21"/>
          <w:lang w:eastAsia="en-GB"/>
          <w14:ligatures w14:val="none"/>
        </w:rPr>
      </w:pPr>
      <w:hyperlink r:id="rId7" w:tgtFrame="_blank" w:history="1">
        <w:r w:rsidRPr="006C4413">
          <w:rPr>
            <w:rFonts w:ascii="Arial" w:eastAsia="Times New Roman" w:hAnsi="Arial" w:cs="Arial"/>
            <w:color w:val="1155CC"/>
            <w:kern w:val="0"/>
            <w:sz w:val="21"/>
            <w:szCs w:val="21"/>
            <w:u w:val="single"/>
            <w:lang w:eastAsia="en-GB"/>
            <w14:ligatures w14:val="none"/>
          </w:rPr>
          <w:t>Follow up with New Zealand on promotion of gene names content and observable entity templates</w:t>
        </w:r>
      </w:hyperlink>
    </w:p>
    <w:p w14:paraId="4109F29A" w14:textId="77777777" w:rsidR="006C4413" w:rsidRPr="006C4413" w:rsidRDefault="006C4413" w:rsidP="006C4413">
      <w:pPr>
        <w:shd w:val="clear" w:color="auto" w:fill="FFFFFF"/>
        <w:spacing w:before="100" w:beforeAutospacing="1" w:after="100" w:afterAutospacing="1" w:line="300" w:lineRule="atLeast"/>
        <w:outlineLvl w:val="2"/>
        <w:rPr>
          <w:rFonts w:ascii="Arial" w:eastAsia="Times New Roman" w:hAnsi="Arial" w:cs="Arial"/>
          <w:b/>
          <w:bCs/>
          <w:color w:val="2A2B2D"/>
          <w:kern w:val="0"/>
          <w:sz w:val="21"/>
          <w:szCs w:val="21"/>
          <w:lang w:eastAsia="en-GB"/>
          <w14:ligatures w14:val="none"/>
        </w:rPr>
      </w:pPr>
      <w:r w:rsidRPr="006C4413">
        <w:rPr>
          <w:rFonts w:ascii="Arial" w:eastAsia="Times New Roman" w:hAnsi="Arial" w:cs="Arial"/>
          <w:b/>
          <w:bCs/>
          <w:color w:val="2A2B2D"/>
          <w:kern w:val="0"/>
          <w:sz w:val="21"/>
          <w:szCs w:val="21"/>
          <w:lang w:eastAsia="en-GB"/>
          <w14:ligatures w14:val="none"/>
        </w:rPr>
        <w:t>Margaret (Netherlands)</w:t>
      </w:r>
    </w:p>
    <w:p w14:paraId="35ACC7FA" w14:textId="77777777" w:rsidR="006C4413" w:rsidRPr="006C4413" w:rsidRDefault="006C4413" w:rsidP="006C4413">
      <w:pPr>
        <w:numPr>
          <w:ilvl w:val="0"/>
          <w:numId w:val="4"/>
        </w:numPr>
        <w:shd w:val="clear" w:color="auto" w:fill="FFFFFF"/>
        <w:spacing w:before="100" w:beforeAutospacing="1" w:after="100" w:afterAutospacing="1" w:line="240" w:lineRule="auto"/>
        <w:ind w:left="945"/>
        <w:rPr>
          <w:rFonts w:ascii="Arial" w:eastAsia="Times New Roman" w:hAnsi="Arial" w:cs="Arial"/>
          <w:color w:val="2A2B2D"/>
          <w:kern w:val="0"/>
          <w:sz w:val="21"/>
          <w:szCs w:val="21"/>
          <w:lang w:eastAsia="en-GB"/>
          <w14:ligatures w14:val="none"/>
        </w:rPr>
      </w:pPr>
      <w:hyperlink r:id="rId8" w:tgtFrame="_blank" w:history="1">
        <w:r w:rsidRPr="006C4413">
          <w:rPr>
            <w:rFonts w:ascii="Arial" w:eastAsia="Times New Roman" w:hAnsi="Arial" w:cs="Arial"/>
            <w:color w:val="1155CC"/>
            <w:kern w:val="0"/>
            <w:sz w:val="21"/>
            <w:szCs w:val="21"/>
            <w:u w:val="single"/>
            <w:lang w:eastAsia="en-GB"/>
            <w14:ligatures w14:val="none"/>
          </w:rPr>
          <w:t>Review and correct BB1 stain information in the master list, provide details in chat</w:t>
        </w:r>
      </w:hyperlink>
    </w:p>
    <w:p w14:paraId="408086FB" w14:textId="77777777" w:rsidR="006C4413" w:rsidRPr="006C4413" w:rsidRDefault="006C4413" w:rsidP="006C4413">
      <w:pPr>
        <w:shd w:val="clear" w:color="auto" w:fill="FFFFFF"/>
        <w:spacing w:before="100" w:beforeAutospacing="1" w:after="100" w:afterAutospacing="1" w:line="300" w:lineRule="atLeast"/>
        <w:outlineLvl w:val="2"/>
        <w:rPr>
          <w:rFonts w:ascii="Arial" w:eastAsia="Times New Roman" w:hAnsi="Arial" w:cs="Arial"/>
          <w:b/>
          <w:bCs/>
          <w:color w:val="2A2B2D"/>
          <w:kern w:val="0"/>
          <w:sz w:val="21"/>
          <w:szCs w:val="21"/>
          <w:lang w:eastAsia="en-GB"/>
          <w14:ligatures w14:val="none"/>
        </w:rPr>
      </w:pPr>
      <w:r w:rsidRPr="006C4413">
        <w:rPr>
          <w:rFonts w:ascii="Arial" w:eastAsia="Times New Roman" w:hAnsi="Arial" w:cs="Arial"/>
          <w:b/>
          <w:bCs/>
          <w:color w:val="2A2B2D"/>
          <w:kern w:val="0"/>
          <w:sz w:val="21"/>
          <w:szCs w:val="21"/>
          <w:lang w:eastAsia="en-GB"/>
          <w14:ligatures w14:val="none"/>
        </w:rPr>
        <w:t>Scott Campbell</w:t>
      </w:r>
    </w:p>
    <w:p w14:paraId="1DC717C3" w14:textId="77777777" w:rsidR="006C4413" w:rsidRPr="006C4413" w:rsidRDefault="006C4413" w:rsidP="006C4413">
      <w:pPr>
        <w:numPr>
          <w:ilvl w:val="0"/>
          <w:numId w:val="5"/>
        </w:numPr>
        <w:shd w:val="clear" w:color="auto" w:fill="FFFFFF"/>
        <w:spacing w:before="100" w:beforeAutospacing="1" w:after="100" w:afterAutospacing="1" w:line="240" w:lineRule="auto"/>
        <w:ind w:left="945"/>
        <w:rPr>
          <w:rFonts w:ascii="Arial" w:eastAsia="Times New Roman" w:hAnsi="Arial" w:cs="Arial"/>
          <w:color w:val="2A2B2D"/>
          <w:kern w:val="0"/>
          <w:sz w:val="21"/>
          <w:szCs w:val="21"/>
          <w:lang w:eastAsia="en-GB"/>
          <w14:ligatures w14:val="none"/>
        </w:rPr>
      </w:pPr>
      <w:hyperlink r:id="rId9" w:tgtFrame="_blank" w:history="1">
        <w:r w:rsidRPr="006C4413">
          <w:rPr>
            <w:rFonts w:ascii="Arial" w:eastAsia="Times New Roman" w:hAnsi="Arial" w:cs="Arial"/>
            <w:color w:val="1155CC"/>
            <w:kern w:val="0"/>
            <w:sz w:val="21"/>
            <w:szCs w:val="21"/>
            <w:u w:val="single"/>
            <w:lang w:eastAsia="en-GB"/>
            <w14:ligatures w14:val="none"/>
          </w:rPr>
          <w:t>Reach out to New Zealand team (John Fountain) regarding status of observable entities work for immunohistochemistry and genetics tests</w:t>
        </w:r>
      </w:hyperlink>
    </w:p>
    <w:p w14:paraId="79E75FBD" w14:textId="77777777" w:rsidR="006C4413" w:rsidRPr="006C4413" w:rsidRDefault="006C4413" w:rsidP="006C4413">
      <w:pPr>
        <w:numPr>
          <w:ilvl w:val="0"/>
          <w:numId w:val="5"/>
        </w:numPr>
        <w:shd w:val="clear" w:color="auto" w:fill="FFFFFF"/>
        <w:spacing w:before="100" w:beforeAutospacing="1" w:after="100" w:afterAutospacing="1" w:line="240" w:lineRule="auto"/>
        <w:ind w:left="945"/>
        <w:rPr>
          <w:rFonts w:ascii="Arial" w:eastAsia="Times New Roman" w:hAnsi="Arial" w:cs="Arial"/>
          <w:color w:val="2A2B2D"/>
          <w:kern w:val="0"/>
          <w:sz w:val="21"/>
          <w:szCs w:val="21"/>
          <w:lang w:eastAsia="en-GB"/>
          <w14:ligatures w14:val="none"/>
        </w:rPr>
      </w:pPr>
      <w:hyperlink r:id="rId10" w:tgtFrame="_blank" w:history="1">
        <w:r w:rsidRPr="006C4413">
          <w:rPr>
            <w:rFonts w:ascii="Arial" w:eastAsia="Times New Roman" w:hAnsi="Arial" w:cs="Arial"/>
            <w:color w:val="1155CC"/>
            <w:kern w:val="0"/>
            <w:sz w:val="21"/>
            <w:szCs w:val="21"/>
            <w:u w:val="single"/>
            <w:lang w:eastAsia="en-GB"/>
            <w14:ligatures w14:val="none"/>
          </w:rPr>
          <w:t xml:space="preserve">Request Jeremy Rogers (NHS) to run usage data analysis on proposed major terminology changes </w:t>
        </w:r>
        <w:proofErr w:type="spellStart"/>
        <w:r w:rsidRPr="006C4413">
          <w:rPr>
            <w:rFonts w:ascii="Arial" w:eastAsia="Times New Roman" w:hAnsi="Arial" w:cs="Arial"/>
            <w:color w:val="1155CC"/>
            <w:kern w:val="0"/>
            <w:sz w:val="21"/>
            <w:szCs w:val="21"/>
            <w:u w:val="single"/>
            <w:lang w:eastAsia="en-GB"/>
            <w14:ligatures w14:val="none"/>
          </w:rPr>
          <w:t>preemptively</w:t>
        </w:r>
        <w:proofErr w:type="spellEnd"/>
        <w:r w:rsidRPr="006C4413">
          <w:rPr>
            <w:rFonts w:ascii="Arial" w:eastAsia="Times New Roman" w:hAnsi="Arial" w:cs="Arial"/>
            <w:color w:val="1155CC"/>
            <w:kern w:val="0"/>
            <w:sz w:val="21"/>
            <w:szCs w:val="21"/>
            <w:u w:val="single"/>
            <w:lang w:eastAsia="en-GB"/>
            <w14:ligatures w14:val="none"/>
          </w:rPr>
          <w:t xml:space="preserve"> for future histology quality project submissions</w:t>
        </w:r>
      </w:hyperlink>
    </w:p>
    <w:p w14:paraId="3C50D5F0" w14:textId="77777777" w:rsidR="006C4413" w:rsidRPr="006C4413" w:rsidRDefault="006C4413" w:rsidP="006C4413">
      <w:pPr>
        <w:numPr>
          <w:ilvl w:val="0"/>
          <w:numId w:val="5"/>
        </w:numPr>
        <w:shd w:val="clear" w:color="auto" w:fill="FFFFFF"/>
        <w:spacing w:before="100" w:beforeAutospacing="1" w:after="100" w:afterAutospacing="1" w:line="240" w:lineRule="auto"/>
        <w:ind w:left="945"/>
        <w:rPr>
          <w:rFonts w:ascii="Arial" w:eastAsia="Times New Roman" w:hAnsi="Arial" w:cs="Arial"/>
          <w:color w:val="2A2B2D"/>
          <w:kern w:val="0"/>
          <w:sz w:val="21"/>
          <w:szCs w:val="21"/>
          <w:lang w:eastAsia="en-GB"/>
          <w14:ligatures w14:val="none"/>
        </w:rPr>
      </w:pPr>
      <w:hyperlink r:id="rId11" w:tgtFrame="_blank" w:history="1">
        <w:r w:rsidRPr="006C4413">
          <w:rPr>
            <w:rFonts w:ascii="Arial" w:eastAsia="Times New Roman" w:hAnsi="Arial" w:cs="Arial"/>
            <w:color w:val="1155CC"/>
            <w:kern w:val="0"/>
            <w:sz w:val="21"/>
            <w:szCs w:val="21"/>
            <w:u w:val="single"/>
            <w:lang w:eastAsia="en-GB"/>
            <w14:ligatures w14:val="none"/>
          </w:rPr>
          <w:t>Recruit additional pathology specialists for specific histologic areas (melanoma, dermatopathology, etc.) once additional project threads are established</w:t>
        </w:r>
      </w:hyperlink>
    </w:p>
    <w:p w14:paraId="042C30D5" w14:textId="77777777" w:rsidR="006C4413" w:rsidRPr="006C4413" w:rsidRDefault="006C4413" w:rsidP="006C4413">
      <w:pPr>
        <w:shd w:val="clear" w:color="auto" w:fill="FFFFFF"/>
        <w:spacing w:before="100" w:beforeAutospacing="1" w:after="100" w:afterAutospacing="1" w:line="300" w:lineRule="atLeast"/>
        <w:outlineLvl w:val="2"/>
        <w:rPr>
          <w:rFonts w:ascii="Arial" w:eastAsia="Times New Roman" w:hAnsi="Arial" w:cs="Arial"/>
          <w:b/>
          <w:bCs/>
          <w:color w:val="2A2B2D"/>
          <w:kern w:val="0"/>
          <w:sz w:val="21"/>
          <w:szCs w:val="21"/>
          <w:lang w:eastAsia="en-GB"/>
          <w14:ligatures w14:val="none"/>
        </w:rPr>
      </w:pPr>
      <w:r w:rsidRPr="006C4413">
        <w:rPr>
          <w:rFonts w:ascii="Arial" w:eastAsia="Times New Roman" w:hAnsi="Arial" w:cs="Arial"/>
          <w:b/>
          <w:bCs/>
          <w:color w:val="2A2B2D"/>
          <w:kern w:val="0"/>
          <w:sz w:val="21"/>
          <w:szCs w:val="21"/>
          <w:lang w:eastAsia="en-GB"/>
          <w14:ligatures w14:val="none"/>
        </w:rPr>
        <w:lastRenderedPageBreak/>
        <w:t>Collaboration</w:t>
      </w:r>
    </w:p>
    <w:p w14:paraId="2E5A0A49" w14:textId="77777777" w:rsidR="006C4413" w:rsidRPr="006C4413" w:rsidRDefault="006C4413" w:rsidP="006C4413">
      <w:pPr>
        <w:numPr>
          <w:ilvl w:val="0"/>
          <w:numId w:val="6"/>
        </w:numPr>
        <w:shd w:val="clear" w:color="auto" w:fill="FFFFFF"/>
        <w:spacing w:before="100" w:beforeAutospacing="1" w:after="100" w:afterAutospacing="1" w:line="240" w:lineRule="auto"/>
        <w:ind w:left="945"/>
        <w:rPr>
          <w:rFonts w:ascii="Arial" w:eastAsia="Times New Roman" w:hAnsi="Arial" w:cs="Arial"/>
          <w:color w:val="2A2B2D"/>
          <w:kern w:val="0"/>
          <w:sz w:val="21"/>
          <w:szCs w:val="21"/>
          <w:lang w:eastAsia="en-GB"/>
          <w14:ligatures w14:val="none"/>
        </w:rPr>
      </w:pPr>
      <w:hyperlink r:id="rId12" w:tgtFrame="_blank" w:history="1">
        <w:r w:rsidRPr="006C4413">
          <w:rPr>
            <w:rFonts w:ascii="Arial" w:eastAsia="Times New Roman" w:hAnsi="Arial" w:cs="Arial"/>
            <w:color w:val="1155CC"/>
            <w:kern w:val="0"/>
            <w:sz w:val="21"/>
            <w:szCs w:val="21"/>
            <w:u w:val="single"/>
            <w:lang w:eastAsia="en-GB"/>
            <w14:ligatures w14:val="none"/>
          </w:rPr>
          <w:t>Scott Campbell and Paul: Draft a letter regarding ICD-04 mapping importance before the end of the week, present for edits tomorrow, and distribute to participants by end of trip</w:t>
        </w:r>
      </w:hyperlink>
    </w:p>
    <w:p w14:paraId="4F49611E" w14:textId="77777777" w:rsidR="006C4413" w:rsidRPr="006C4413" w:rsidRDefault="006C4413" w:rsidP="006C4413">
      <w:pPr>
        <w:numPr>
          <w:ilvl w:val="0"/>
          <w:numId w:val="6"/>
        </w:numPr>
        <w:shd w:val="clear" w:color="auto" w:fill="FFFFFF"/>
        <w:spacing w:before="100" w:beforeAutospacing="1" w:after="100" w:afterAutospacing="1" w:line="240" w:lineRule="auto"/>
        <w:ind w:left="945"/>
        <w:rPr>
          <w:rFonts w:ascii="Arial" w:eastAsia="Times New Roman" w:hAnsi="Arial" w:cs="Arial"/>
          <w:color w:val="2A2B2D"/>
          <w:kern w:val="0"/>
          <w:sz w:val="21"/>
          <w:szCs w:val="21"/>
          <w:lang w:eastAsia="en-GB"/>
          <w14:ligatures w14:val="none"/>
        </w:rPr>
      </w:pPr>
      <w:hyperlink r:id="rId13" w:tgtFrame="_blank" w:history="1">
        <w:r w:rsidRPr="006C4413">
          <w:rPr>
            <w:rFonts w:ascii="Arial" w:eastAsia="Times New Roman" w:hAnsi="Arial" w:cs="Arial"/>
            <w:color w:val="1155CC"/>
            <w:kern w:val="0"/>
            <w:sz w:val="21"/>
            <w:szCs w:val="21"/>
            <w:u w:val="single"/>
            <w:lang w:eastAsia="en-GB"/>
            <w14:ligatures w14:val="none"/>
          </w:rPr>
          <w:t>Pathology working group members (Hwang, Stefan, Paul, Eric, Katrina): Review the master immunohistochemistry stain list to identify any gaps before next meeting</w:t>
        </w:r>
      </w:hyperlink>
    </w:p>
    <w:p w14:paraId="4D1FAA7E" w14:textId="77777777" w:rsidR="006C4413" w:rsidRPr="006C4413" w:rsidRDefault="006C4413" w:rsidP="006C4413">
      <w:pPr>
        <w:numPr>
          <w:ilvl w:val="0"/>
          <w:numId w:val="6"/>
        </w:numPr>
        <w:shd w:val="clear" w:color="auto" w:fill="FFFFFF"/>
        <w:spacing w:before="100" w:beforeAutospacing="1" w:after="100" w:afterAutospacing="1" w:line="240" w:lineRule="auto"/>
        <w:ind w:left="945"/>
        <w:rPr>
          <w:rFonts w:ascii="Arial" w:eastAsia="Times New Roman" w:hAnsi="Arial" w:cs="Arial"/>
          <w:color w:val="2A2B2D"/>
          <w:kern w:val="0"/>
          <w:sz w:val="21"/>
          <w:szCs w:val="21"/>
          <w:lang w:eastAsia="en-GB"/>
          <w14:ligatures w14:val="none"/>
        </w:rPr>
      </w:pPr>
      <w:hyperlink r:id="rId14" w:tgtFrame="_blank" w:history="1">
        <w:r w:rsidRPr="006C4413">
          <w:rPr>
            <w:rFonts w:ascii="Arial" w:eastAsia="Times New Roman" w:hAnsi="Arial" w:cs="Arial"/>
            <w:color w:val="1155CC"/>
            <w:kern w:val="0"/>
            <w:sz w:val="21"/>
            <w:szCs w:val="21"/>
            <w:u w:val="single"/>
            <w:lang w:eastAsia="en-GB"/>
            <w14:ligatures w14:val="none"/>
          </w:rPr>
          <w:t xml:space="preserve">Scott Campbell and team: Validate approach for </w:t>
        </w:r>
        <w:proofErr w:type="spellStart"/>
        <w:r w:rsidRPr="006C4413">
          <w:rPr>
            <w:rFonts w:ascii="Arial" w:eastAsia="Times New Roman" w:hAnsi="Arial" w:cs="Arial"/>
            <w:color w:val="1155CC"/>
            <w:kern w:val="0"/>
            <w:sz w:val="21"/>
            <w:szCs w:val="21"/>
            <w:u w:val="single"/>
            <w:lang w:eastAsia="en-GB"/>
            <w14:ligatures w14:val="none"/>
          </w:rPr>
          <w:t>modeling</w:t>
        </w:r>
        <w:proofErr w:type="spellEnd"/>
        <w:r w:rsidRPr="006C4413">
          <w:rPr>
            <w:rFonts w:ascii="Arial" w:eastAsia="Times New Roman" w:hAnsi="Arial" w:cs="Arial"/>
            <w:color w:val="1155CC"/>
            <w:kern w:val="0"/>
            <w:sz w:val="21"/>
            <w:szCs w:val="21"/>
            <w:u w:val="single"/>
            <w:lang w:eastAsia="en-GB"/>
            <w14:ligatures w14:val="none"/>
          </w:rPr>
          <w:t xml:space="preserve"> immunohistochemistry techniques with David Clooney at DICOM before proceeding with authoring</w:t>
        </w:r>
      </w:hyperlink>
    </w:p>
    <w:p w14:paraId="52DC8182" w14:textId="77777777" w:rsidR="006C4413" w:rsidRPr="006C4413" w:rsidRDefault="006C4413" w:rsidP="006C4413">
      <w:pPr>
        <w:numPr>
          <w:ilvl w:val="0"/>
          <w:numId w:val="6"/>
        </w:numPr>
        <w:shd w:val="clear" w:color="auto" w:fill="FFFFFF"/>
        <w:spacing w:before="100" w:beforeAutospacing="1" w:after="100" w:afterAutospacing="1" w:line="240" w:lineRule="auto"/>
        <w:ind w:left="945"/>
        <w:rPr>
          <w:rFonts w:ascii="Arial" w:eastAsia="Times New Roman" w:hAnsi="Arial" w:cs="Arial"/>
          <w:color w:val="2A2B2D"/>
          <w:kern w:val="0"/>
          <w:sz w:val="21"/>
          <w:szCs w:val="21"/>
          <w:lang w:eastAsia="en-GB"/>
          <w14:ligatures w14:val="none"/>
        </w:rPr>
      </w:pPr>
      <w:hyperlink r:id="rId15" w:tgtFrame="_blank" w:history="1">
        <w:r w:rsidRPr="006C4413">
          <w:rPr>
            <w:rFonts w:ascii="Arial" w:eastAsia="Times New Roman" w:hAnsi="Arial" w:cs="Arial"/>
            <w:color w:val="1155CC"/>
            <w:kern w:val="0"/>
            <w:sz w:val="21"/>
            <w:szCs w:val="21"/>
            <w:u w:val="single"/>
            <w:lang w:eastAsia="en-GB"/>
            <w14:ligatures w14:val="none"/>
          </w:rPr>
          <w:t>Jim Case and Monica: Discuss establishing closer relationships with key NRCs (particularly NHS/Jeremy Rogers) to incorporate feedback earlier in the authoring process</w:t>
        </w:r>
      </w:hyperlink>
    </w:p>
    <w:p w14:paraId="70613AFB" w14:textId="77777777" w:rsidR="006C4413" w:rsidRPr="006C4413" w:rsidRDefault="006C4413" w:rsidP="006C4413">
      <w:pPr>
        <w:numPr>
          <w:ilvl w:val="0"/>
          <w:numId w:val="6"/>
        </w:numPr>
        <w:shd w:val="clear" w:color="auto" w:fill="FFFFFF"/>
        <w:spacing w:before="100" w:beforeAutospacing="1" w:after="100" w:afterAutospacing="1" w:line="240" w:lineRule="auto"/>
        <w:ind w:left="945"/>
        <w:rPr>
          <w:rFonts w:ascii="Arial" w:eastAsia="Times New Roman" w:hAnsi="Arial" w:cs="Arial"/>
          <w:color w:val="2A2B2D"/>
          <w:kern w:val="0"/>
          <w:sz w:val="21"/>
          <w:szCs w:val="21"/>
          <w:lang w:eastAsia="en-GB"/>
          <w14:ligatures w14:val="none"/>
        </w:rPr>
      </w:pPr>
      <w:hyperlink r:id="rId16" w:tgtFrame="_blank" w:history="1">
        <w:r w:rsidRPr="006C4413">
          <w:rPr>
            <w:rFonts w:ascii="Arial" w:eastAsia="Times New Roman" w:hAnsi="Arial" w:cs="Arial"/>
            <w:color w:val="1155CC"/>
            <w:kern w:val="0"/>
            <w:sz w:val="21"/>
            <w:szCs w:val="21"/>
            <w:u w:val="single"/>
            <w:lang w:eastAsia="en-GB"/>
            <w14:ligatures w14:val="none"/>
          </w:rPr>
          <w:t xml:space="preserve">Jim Case and Brian </w:t>
        </w:r>
        <w:proofErr w:type="spellStart"/>
        <w:r w:rsidRPr="006C4413">
          <w:rPr>
            <w:rFonts w:ascii="Arial" w:eastAsia="Times New Roman" w:hAnsi="Arial" w:cs="Arial"/>
            <w:color w:val="1155CC"/>
            <w:kern w:val="0"/>
            <w:sz w:val="21"/>
            <w:szCs w:val="21"/>
            <w:u w:val="single"/>
            <w:lang w:eastAsia="en-GB"/>
            <w14:ligatures w14:val="none"/>
          </w:rPr>
          <w:t>Roos</w:t>
        </w:r>
        <w:proofErr w:type="spellEnd"/>
        <w:r w:rsidRPr="006C4413">
          <w:rPr>
            <w:rFonts w:ascii="Arial" w:eastAsia="Times New Roman" w:hAnsi="Arial" w:cs="Arial"/>
            <w:color w:val="1155CC"/>
            <w:kern w:val="0"/>
            <w:sz w:val="21"/>
            <w:szCs w:val="21"/>
            <w:u w:val="single"/>
            <w:lang w:eastAsia="en-GB"/>
            <w14:ligatures w14:val="none"/>
          </w:rPr>
          <w:t xml:space="preserve">: Discuss offline the potential resolutions to objections regarding pituitary neuroendocrine </w:t>
        </w:r>
        <w:proofErr w:type="spellStart"/>
        <w:r w:rsidRPr="006C4413">
          <w:rPr>
            <w:rFonts w:ascii="Arial" w:eastAsia="Times New Roman" w:hAnsi="Arial" w:cs="Arial"/>
            <w:color w:val="1155CC"/>
            <w:kern w:val="0"/>
            <w:sz w:val="21"/>
            <w:szCs w:val="21"/>
            <w:u w:val="single"/>
            <w:lang w:eastAsia="en-GB"/>
            <w14:ligatures w14:val="none"/>
          </w:rPr>
          <w:t>tumor</w:t>
        </w:r>
        <w:proofErr w:type="spellEnd"/>
        <w:r w:rsidRPr="006C4413">
          <w:rPr>
            <w:rFonts w:ascii="Arial" w:eastAsia="Times New Roman" w:hAnsi="Arial" w:cs="Arial"/>
            <w:color w:val="1155CC"/>
            <w:kern w:val="0"/>
            <w:sz w:val="21"/>
            <w:szCs w:val="21"/>
            <w:u w:val="single"/>
            <w:lang w:eastAsia="en-GB"/>
            <w14:ligatures w14:val="none"/>
          </w:rPr>
          <w:t xml:space="preserve"> (</w:t>
        </w:r>
        <w:proofErr w:type="spellStart"/>
        <w:r w:rsidRPr="006C4413">
          <w:rPr>
            <w:rFonts w:ascii="Arial" w:eastAsia="Times New Roman" w:hAnsi="Arial" w:cs="Arial"/>
            <w:color w:val="1155CC"/>
            <w:kern w:val="0"/>
            <w:sz w:val="21"/>
            <w:szCs w:val="21"/>
            <w:u w:val="single"/>
            <w:lang w:eastAsia="en-GB"/>
            <w14:ligatures w14:val="none"/>
          </w:rPr>
          <w:t>pitnet</w:t>
        </w:r>
        <w:proofErr w:type="spellEnd"/>
        <w:r w:rsidRPr="006C4413">
          <w:rPr>
            <w:rFonts w:ascii="Arial" w:eastAsia="Times New Roman" w:hAnsi="Arial" w:cs="Arial"/>
            <w:color w:val="1155CC"/>
            <w:kern w:val="0"/>
            <w:sz w:val="21"/>
            <w:szCs w:val="21"/>
            <w:u w:val="single"/>
            <w:lang w:eastAsia="en-GB"/>
            <w14:ligatures w14:val="none"/>
          </w:rPr>
          <w:t>/adenoma) terminology changes</w:t>
        </w:r>
      </w:hyperlink>
    </w:p>
    <w:p w14:paraId="5D209875" w14:textId="77777777" w:rsidR="006C4413" w:rsidRPr="006C4413" w:rsidRDefault="006C4413" w:rsidP="006C4413">
      <w:pPr>
        <w:numPr>
          <w:ilvl w:val="0"/>
          <w:numId w:val="6"/>
        </w:numPr>
        <w:shd w:val="clear" w:color="auto" w:fill="FFFFFF"/>
        <w:spacing w:before="100" w:beforeAutospacing="1" w:after="100" w:afterAutospacing="1" w:line="240" w:lineRule="auto"/>
        <w:ind w:left="945"/>
        <w:rPr>
          <w:rFonts w:ascii="Arial" w:eastAsia="Times New Roman" w:hAnsi="Arial" w:cs="Arial"/>
          <w:color w:val="2A2B2D"/>
          <w:kern w:val="0"/>
          <w:sz w:val="21"/>
          <w:szCs w:val="21"/>
          <w:lang w:eastAsia="en-GB"/>
          <w14:ligatures w14:val="none"/>
        </w:rPr>
      </w:pPr>
      <w:hyperlink r:id="rId17" w:tgtFrame="_blank" w:history="1">
        <w:r w:rsidRPr="006C4413">
          <w:rPr>
            <w:rFonts w:ascii="Arial" w:eastAsia="Times New Roman" w:hAnsi="Arial" w:cs="Arial"/>
            <w:color w:val="1155CC"/>
            <w:kern w:val="0"/>
            <w:sz w:val="21"/>
            <w:szCs w:val="21"/>
            <w:u w:val="single"/>
            <w:lang w:eastAsia="en-GB"/>
            <w14:ligatures w14:val="none"/>
          </w:rPr>
          <w:t>Scott Campbell and Jim Case/Monica: Discuss creating additional project threads for histology quality work to enable parallel work on different cancer types (e.g., melanoma)</w:t>
        </w:r>
      </w:hyperlink>
    </w:p>
    <w:p w14:paraId="4685A249" w14:textId="77777777" w:rsidR="006C4413" w:rsidRPr="006C4413" w:rsidRDefault="006C4413" w:rsidP="006C4413">
      <w:pPr>
        <w:numPr>
          <w:ilvl w:val="0"/>
          <w:numId w:val="6"/>
        </w:numPr>
        <w:shd w:val="clear" w:color="auto" w:fill="FFFFFF"/>
        <w:spacing w:before="100" w:beforeAutospacing="1" w:after="100" w:afterAutospacing="1" w:line="240" w:lineRule="auto"/>
        <w:ind w:left="945"/>
        <w:rPr>
          <w:rFonts w:ascii="Arial" w:eastAsia="Times New Roman" w:hAnsi="Arial" w:cs="Arial"/>
          <w:color w:val="2A2B2D"/>
          <w:kern w:val="0"/>
          <w:sz w:val="21"/>
          <w:szCs w:val="21"/>
          <w:lang w:eastAsia="en-GB"/>
          <w14:ligatures w14:val="none"/>
        </w:rPr>
      </w:pPr>
      <w:hyperlink r:id="rId18" w:tgtFrame="_blank" w:history="1">
        <w:r w:rsidRPr="006C4413">
          <w:rPr>
            <w:rFonts w:ascii="Arial" w:eastAsia="Times New Roman" w:hAnsi="Arial" w:cs="Arial"/>
            <w:color w:val="1155CC"/>
            <w:kern w:val="0"/>
            <w:sz w:val="21"/>
            <w:szCs w:val="21"/>
            <w:u w:val="single"/>
            <w:lang w:eastAsia="en-GB"/>
            <w14:ligatures w14:val="none"/>
          </w:rPr>
          <w:t xml:space="preserve">Elaine Wooler and Jim Case: Resolve remaining issues with neuroendocrine </w:t>
        </w:r>
        <w:proofErr w:type="spellStart"/>
        <w:r w:rsidRPr="006C4413">
          <w:rPr>
            <w:rFonts w:ascii="Arial" w:eastAsia="Times New Roman" w:hAnsi="Arial" w:cs="Arial"/>
            <w:color w:val="1155CC"/>
            <w:kern w:val="0"/>
            <w:sz w:val="21"/>
            <w:szCs w:val="21"/>
            <w:u w:val="single"/>
            <w:lang w:eastAsia="en-GB"/>
            <w14:ligatures w14:val="none"/>
          </w:rPr>
          <w:t>tumor</w:t>
        </w:r>
        <w:proofErr w:type="spellEnd"/>
        <w:r w:rsidRPr="006C4413">
          <w:rPr>
            <w:rFonts w:ascii="Arial" w:eastAsia="Times New Roman" w:hAnsi="Arial" w:cs="Arial"/>
            <w:color w:val="1155CC"/>
            <w:kern w:val="0"/>
            <w:sz w:val="21"/>
            <w:szCs w:val="21"/>
            <w:u w:val="single"/>
            <w:lang w:eastAsia="en-GB"/>
            <w14:ligatures w14:val="none"/>
          </w:rPr>
          <w:t xml:space="preserve"> content to enable promotion after 12 months in queue</w:t>
        </w:r>
      </w:hyperlink>
    </w:p>
    <w:p w14:paraId="0FAFA5EF" w14:textId="77777777" w:rsidR="006C4413" w:rsidRPr="006C4413" w:rsidRDefault="006C4413" w:rsidP="006C4413">
      <w:pPr>
        <w:shd w:val="clear" w:color="auto" w:fill="FFFFFF"/>
        <w:spacing w:before="100" w:beforeAutospacing="1" w:after="100" w:afterAutospacing="1" w:line="360" w:lineRule="atLeast"/>
        <w:outlineLvl w:val="1"/>
        <w:rPr>
          <w:rFonts w:ascii="Arial" w:eastAsia="Times New Roman" w:hAnsi="Arial" w:cs="Arial"/>
          <w:b/>
          <w:bCs/>
          <w:color w:val="2A2B2D"/>
          <w:kern w:val="0"/>
          <w:lang w:eastAsia="en-GB"/>
          <w14:ligatures w14:val="none"/>
        </w:rPr>
      </w:pPr>
      <w:r w:rsidRPr="006C4413">
        <w:rPr>
          <w:rFonts w:ascii="Arial" w:eastAsia="Times New Roman" w:hAnsi="Arial" w:cs="Arial"/>
          <w:b/>
          <w:bCs/>
          <w:color w:val="2A2B2D"/>
          <w:kern w:val="0"/>
          <w:lang w:eastAsia="en-GB"/>
          <w14:ligatures w14:val="none"/>
        </w:rPr>
        <w:t>Summary</w:t>
      </w:r>
    </w:p>
    <w:p w14:paraId="607D8C60" w14:textId="77777777" w:rsidR="006C4413" w:rsidRPr="006C4413" w:rsidRDefault="006C4413" w:rsidP="006C4413">
      <w:pPr>
        <w:shd w:val="clear" w:color="auto" w:fill="FFFFFF"/>
        <w:spacing w:before="100" w:beforeAutospacing="1" w:after="100" w:afterAutospacing="1" w:line="300" w:lineRule="atLeast"/>
        <w:outlineLvl w:val="2"/>
        <w:rPr>
          <w:rFonts w:ascii="Arial" w:eastAsia="Times New Roman" w:hAnsi="Arial" w:cs="Arial"/>
          <w:b/>
          <w:bCs/>
          <w:color w:val="2A2B2D"/>
          <w:kern w:val="0"/>
          <w:sz w:val="21"/>
          <w:szCs w:val="21"/>
          <w:lang w:eastAsia="en-GB"/>
          <w14:ligatures w14:val="none"/>
        </w:rPr>
      </w:pPr>
      <w:r w:rsidRPr="006C4413">
        <w:rPr>
          <w:rFonts w:ascii="Arial" w:eastAsia="Times New Roman" w:hAnsi="Arial" w:cs="Arial"/>
          <w:b/>
          <w:bCs/>
          <w:color w:val="2A2B2D"/>
          <w:kern w:val="0"/>
          <w:sz w:val="21"/>
          <w:szCs w:val="21"/>
          <w:lang w:eastAsia="en-GB"/>
          <w14:ligatures w14:val="none"/>
        </w:rPr>
        <w:t>Pathology Clinical Reference Group Meeting</w:t>
      </w:r>
    </w:p>
    <w:p w14:paraId="4B7F34D0" w14:textId="77777777" w:rsidR="006C4413" w:rsidRPr="006C4413" w:rsidRDefault="006C4413" w:rsidP="006C4413">
      <w:pPr>
        <w:shd w:val="clear" w:color="auto" w:fill="FFFFFF"/>
        <w:spacing w:before="100" w:beforeAutospacing="1" w:after="100" w:afterAutospacing="1" w:line="300" w:lineRule="atLeast"/>
        <w:rPr>
          <w:rFonts w:ascii="Arial" w:eastAsia="Times New Roman" w:hAnsi="Arial" w:cs="Arial"/>
          <w:color w:val="2A2B2D"/>
          <w:kern w:val="0"/>
          <w:sz w:val="21"/>
          <w:szCs w:val="21"/>
          <w:lang w:eastAsia="en-GB"/>
          <w14:ligatures w14:val="none"/>
        </w:rPr>
      </w:pPr>
      <w:r w:rsidRPr="006C4413">
        <w:rPr>
          <w:rFonts w:ascii="Arial" w:eastAsia="Times New Roman" w:hAnsi="Arial" w:cs="Arial"/>
          <w:color w:val="2A2B2D"/>
          <w:kern w:val="0"/>
          <w:sz w:val="21"/>
          <w:szCs w:val="21"/>
          <w:lang w:eastAsia="en-GB"/>
          <w14:ligatures w14:val="none"/>
        </w:rPr>
        <w:t xml:space="preserve">Scott Campbell led a meeting of the pathology clinical reference group, introducing participants and outlining the agenda for the next two days focused on pathology and laboratory medicine. The group discussed managing immunohistochemistry, including communication of image information for DICOM whole site imaging, and the need to address ICD-04 and its alignment with the fifth edition of the </w:t>
      </w:r>
      <w:proofErr w:type="spellStart"/>
      <w:r w:rsidRPr="006C4413">
        <w:rPr>
          <w:rFonts w:ascii="Arial" w:eastAsia="Times New Roman" w:hAnsi="Arial" w:cs="Arial"/>
          <w:color w:val="2A2B2D"/>
          <w:kern w:val="0"/>
          <w:sz w:val="21"/>
          <w:szCs w:val="21"/>
          <w:lang w:eastAsia="en-GB"/>
          <w14:ligatures w14:val="none"/>
        </w:rPr>
        <w:t>tumor</w:t>
      </w:r>
      <w:proofErr w:type="spellEnd"/>
      <w:r w:rsidRPr="006C4413">
        <w:rPr>
          <w:rFonts w:ascii="Arial" w:eastAsia="Times New Roman" w:hAnsi="Arial" w:cs="Arial"/>
          <w:color w:val="2A2B2D"/>
          <w:kern w:val="0"/>
          <w:sz w:val="21"/>
          <w:szCs w:val="21"/>
          <w:lang w:eastAsia="en-GB"/>
          <w14:ligatures w14:val="none"/>
        </w:rPr>
        <w:t xml:space="preserve"> atlas produced by IARC. Margaret from the Netherlands raised the need for collective work on ordering concepts in pathology, particularly regarding surgical margins and morphology, which Scott agreed to add to the agenda for further discussion.</w:t>
      </w:r>
    </w:p>
    <w:p w14:paraId="6A19E5A7" w14:textId="77777777" w:rsidR="006C4413" w:rsidRPr="006C4413" w:rsidRDefault="006C4413" w:rsidP="006C4413">
      <w:pPr>
        <w:shd w:val="clear" w:color="auto" w:fill="FFFFFF"/>
        <w:spacing w:before="100" w:beforeAutospacing="1" w:after="100" w:afterAutospacing="1" w:line="300" w:lineRule="atLeast"/>
        <w:outlineLvl w:val="2"/>
        <w:rPr>
          <w:rFonts w:ascii="Arial" w:eastAsia="Times New Roman" w:hAnsi="Arial" w:cs="Arial"/>
          <w:b/>
          <w:bCs/>
          <w:color w:val="2A2B2D"/>
          <w:kern w:val="0"/>
          <w:sz w:val="21"/>
          <w:szCs w:val="21"/>
          <w:lang w:eastAsia="en-GB"/>
          <w14:ligatures w14:val="none"/>
        </w:rPr>
      </w:pPr>
      <w:r w:rsidRPr="006C4413">
        <w:rPr>
          <w:rFonts w:ascii="Arial" w:eastAsia="Times New Roman" w:hAnsi="Arial" w:cs="Arial"/>
          <w:b/>
          <w:bCs/>
          <w:color w:val="2A2B2D"/>
          <w:kern w:val="0"/>
          <w:sz w:val="21"/>
          <w:szCs w:val="21"/>
          <w:lang w:eastAsia="en-GB"/>
          <w14:ligatures w14:val="none"/>
        </w:rPr>
        <w:t>Genomics and Pathology Stain Updates</w:t>
      </w:r>
    </w:p>
    <w:p w14:paraId="7E8C2C8D" w14:textId="77777777" w:rsidR="006C4413" w:rsidRPr="006C4413" w:rsidRDefault="006C4413" w:rsidP="006C4413">
      <w:pPr>
        <w:shd w:val="clear" w:color="auto" w:fill="FFFFFF"/>
        <w:spacing w:before="100" w:beforeAutospacing="1" w:after="100" w:afterAutospacing="1" w:line="300" w:lineRule="atLeast"/>
        <w:rPr>
          <w:rFonts w:ascii="Arial" w:eastAsia="Times New Roman" w:hAnsi="Arial" w:cs="Arial"/>
          <w:color w:val="2A2B2D"/>
          <w:kern w:val="0"/>
          <w:sz w:val="21"/>
          <w:szCs w:val="21"/>
          <w:lang w:eastAsia="en-GB"/>
          <w14:ligatures w14:val="none"/>
        </w:rPr>
      </w:pPr>
      <w:r w:rsidRPr="006C4413">
        <w:rPr>
          <w:rFonts w:ascii="Arial" w:eastAsia="Times New Roman" w:hAnsi="Arial" w:cs="Arial"/>
          <w:color w:val="2A2B2D"/>
          <w:kern w:val="0"/>
          <w:sz w:val="21"/>
          <w:szCs w:val="21"/>
          <w:lang w:eastAsia="en-GB"/>
          <w14:ligatures w14:val="none"/>
        </w:rPr>
        <w:t xml:space="preserve">The team discussed updates on genomics work, where Jim reported that gene names and chromosomal bands </w:t>
      </w:r>
      <w:proofErr w:type="spellStart"/>
      <w:r w:rsidRPr="006C4413">
        <w:rPr>
          <w:rFonts w:ascii="Arial" w:eastAsia="Times New Roman" w:hAnsi="Arial" w:cs="Arial"/>
          <w:color w:val="2A2B2D"/>
          <w:kern w:val="0"/>
          <w:sz w:val="21"/>
          <w:szCs w:val="21"/>
          <w:lang w:eastAsia="en-GB"/>
          <w14:ligatures w14:val="none"/>
        </w:rPr>
        <w:t>modeling</w:t>
      </w:r>
      <w:proofErr w:type="spellEnd"/>
      <w:r w:rsidRPr="006C4413">
        <w:rPr>
          <w:rFonts w:ascii="Arial" w:eastAsia="Times New Roman" w:hAnsi="Arial" w:cs="Arial"/>
          <w:color w:val="2A2B2D"/>
          <w:kern w:val="0"/>
          <w:sz w:val="21"/>
          <w:szCs w:val="21"/>
          <w:lang w:eastAsia="en-GB"/>
          <w14:ligatures w14:val="none"/>
        </w:rPr>
        <w:t xml:space="preserve"> was progressing and scheduled for release, with New Zealand working to conform to naming conventions and promote content in July. The group then focused on creating techniques to represent stains used in digital pathology, particularly for immunohistochemistry, deciding to use the technique hierarchy rather than substances to accommodate combined stains. Margaret presented a comprehensive master list of stains compiled from multiple sources including Duke University Medical </w:t>
      </w:r>
      <w:proofErr w:type="spellStart"/>
      <w:r w:rsidRPr="006C4413">
        <w:rPr>
          <w:rFonts w:ascii="Arial" w:eastAsia="Times New Roman" w:hAnsi="Arial" w:cs="Arial"/>
          <w:color w:val="2A2B2D"/>
          <w:kern w:val="0"/>
          <w:sz w:val="21"/>
          <w:szCs w:val="21"/>
          <w:lang w:eastAsia="en-GB"/>
          <w14:ligatures w14:val="none"/>
        </w:rPr>
        <w:t>Center</w:t>
      </w:r>
      <w:proofErr w:type="spellEnd"/>
      <w:r w:rsidRPr="006C4413">
        <w:rPr>
          <w:rFonts w:ascii="Arial" w:eastAsia="Times New Roman" w:hAnsi="Arial" w:cs="Arial"/>
          <w:color w:val="2A2B2D"/>
          <w:kern w:val="0"/>
          <w:sz w:val="21"/>
          <w:szCs w:val="21"/>
          <w:lang w:eastAsia="en-GB"/>
          <w14:ligatures w14:val="none"/>
        </w:rPr>
        <w:t xml:space="preserve"> and Leica, and the team reviewed specific stains like BB1 and BRREP4 to ensure the list was complete and accurate.</w:t>
      </w:r>
    </w:p>
    <w:p w14:paraId="62962B36" w14:textId="77777777" w:rsidR="006C4413" w:rsidRPr="006C4413" w:rsidRDefault="006C4413" w:rsidP="006C4413">
      <w:pPr>
        <w:shd w:val="clear" w:color="auto" w:fill="FFFFFF"/>
        <w:spacing w:before="100" w:beforeAutospacing="1" w:after="100" w:afterAutospacing="1" w:line="300" w:lineRule="atLeast"/>
        <w:outlineLvl w:val="2"/>
        <w:rPr>
          <w:rFonts w:ascii="Arial" w:eastAsia="Times New Roman" w:hAnsi="Arial" w:cs="Arial"/>
          <w:b/>
          <w:bCs/>
          <w:color w:val="2A2B2D"/>
          <w:kern w:val="0"/>
          <w:sz w:val="21"/>
          <w:szCs w:val="21"/>
          <w:lang w:eastAsia="en-GB"/>
          <w14:ligatures w14:val="none"/>
        </w:rPr>
      </w:pPr>
      <w:r w:rsidRPr="006C4413">
        <w:rPr>
          <w:rFonts w:ascii="Arial" w:eastAsia="Times New Roman" w:hAnsi="Arial" w:cs="Arial"/>
          <w:b/>
          <w:bCs/>
          <w:color w:val="2A2B2D"/>
          <w:kern w:val="0"/>
          <w:sz w:val="21"/>
          <w:szCs w:val="21"/>
          <w:lang w:eastAsia="en-GB"/>
          <w14:ligatures w14:val="none"/>
        </w:rPr>
        <w:t xml:space="preserve">Immunohistochemistry </w:t>
      </w:r>
      <w:proofErr w:type="spellStart"/>
      <w:r w:rsidRPr="006C4413">
        <w:rPr>
          <w:rFonts w:ascii="Arial" w:eastAsia="Times New Roman" w:hAnsi="Arial" w:cs="Arial"/>
          <w:b/>
          <w:bCs/>
          <w:color w:val="2A2B2D"/>
          <w:kern w:val="0"/>
          <w:sz w:val="21"/>
          <w:szCs w:val="21"/>
          <w:lang w:eastAsia="en-GB"/>
          <w14:ligatures w14:val="none"/>
        </w:rPr>
        <w:t>Modeling</w:t>
      </w:r>
      <w:proofErr w:type="spellEnd"/>
      <w:r w:rsidRPr="006C4413">
        <w:rPr>
          <w:rFonts w:ascii="Arial" w:eastAsia="Times New Roman" w:hAnsi="Arial" w:cs="Arial"/>
          <w:b/>
          <w:bCs/>
          <w:color w:val="2A2B2D"/>
          <w:kern w:val="0"/>
          <w:sz w:val="21"/>
          <w:szCs w:val="21"/>
          <w:lang w:eastAsia="en-GB"/>
          <w14:ligatures w14:val="none"/>
        </w:rPr>
        <w:t xml:space="preserve"> in SNOMED</w:t>
      </w:r>
    </w:p>
    <w:p w14:paraId="3604988D" w14:textId="77777777" w:rsidR="006C4413" w:rsidRPr="006C4413" w:rsidRDefault="006C4413" w:rsidP="006C4413">
      <w:pPr>
        <w:shd w:val="clear" w:color="auto" w:fill="FFFFFF"/>
        <w:spacing w:before="100" w:beforeAutospacing="1" w:after="100" w:afterAutospacing="1" w:line="300" w:lineRule="atLeast"/>
        <w:rPr>
          <w:rFonts w:ascii="Arial" w:eastAsia="Times New Roman" w:hAnsi="Arial" w:cs="Arial"/>
          <w:color w:val="2A2B2D"/>
          <w:kern w:val="0"/>
          <w:sz w:val="21"/>
          <w:szCs w:val="21"/>
          <w:lang w:eastAsia="en-GB"/>
          <w14:ligatures w14:val="none"/>
        </w:rPr>
      </w:pPr>
      <w:r w:rsidRPr="006C4413">
        <w:rPr>
          <w:rFonts w:ascii="Arial" w:eastAsia="Times New Roman" w:hAnsi="Arial" w:cs="Arial"/>
          <w:color w:val="2A2B2D"/>
          <w:kern w:val="0"/>
          <w:sz w:val="21"/>
          <w:szCs w:val="21"/>
          <w:lang w:eastAsia="en-GB"/>
          <w14:ligatures w14:val="none"/>
        </w:rPr>
        <w:t xml:space="preserve">The team discussed how to model immunohistochemistry techniques in SNOMED, focusing on representing antibody stains, chromogens, and combinations thereof. They debated between creating detailed technique models versus using simpler approaches with concatenated strings for complex stain combinations. The group agreed to review existing lists to identify gaps and </w:t>
      </w:r>
      <w:r w:rsidRPr="006C4413">
        <w:rPr>
          <w:rFonts w:ascii="Arial" w:eastAsia="Times New Roman" w:hAnsi="Arial" w:cs="Arial"/>
          <w:color w:val="2A2B2D"/>
          <w:kern w:val="0"/>
          <w:sz w:val="21"/>
          <w:szCs w:val="21"/>
          <w:lang w:eastAsia="en-GB"/>
          <w14:ligatures w14:val="none"/>
        </w:rPr>
        <w:lastRenderedPageBreak/>
        <w:t>ensure comprehensive coverage of important clinical stains, with particular attention to clones that are clinically relevant. They decided to start with basic stain representations and address more complex combinations like PIN 4 and multi-antibody cocktails in future iterations, while ensuring the model remains expandable for new chromogens and techniques.</w:t>
      </w:r>
    </w:p>
    <w:p w14:paraId="695D1C35" w14:textId="77777777" w:rsidR="006C4413" w:rsidRPr="006C4413" w:rsidRDefault="006C4413" w:rsidP="006C4413">
      <w:pPr>
        <w:shd w:val="clear" w:color="auto" w:fill="FFFFFF"/>
        <w:spacing w:before="100" w:beforeAutospacing="1" w:after="100" w:afterAutospacing="1" w:line="300" w:lineRule="atLeast"/>
        <w:outlineLvl w:val="2"/>
        <w:rPr>
          <w:rFonts w:ascii="Arial" w:eastAsia="Times New Roman" w:hAnsi="Arial" w:cs="Arial"/>
          <w:b/>
          <w:bCs/>
          <w:color w:val="2A2B2D"/>
          <w:kern w:val="0"/>
          <w:sz w:val="21"/>
          <w:szCs w:val="21"/>
          <w:lang w:eastAsia="en-GB"/>
          <w14:ligatures w14:val="none"/>
        </w:rPr>
      </w:pPr>
      <w:r w:rsidRPr="006C4413">
        <w:rPr>
          <w:rFonts w:ascii="Arial" w:eastAsia="Times New Roman" w:hAnsi="Arial" w:cs="Arial"/>
          <w:b/>
          <w:bCs/>
          <w:color w:val="2A2B2D"/>
          <w:kern w:val="0"/>
          <w:sz w:val="21"/>
          <w:szCs w:val="21"/>
          <w:lang w:eastAsia="en-GB"/>
          <w14:ligatures w14:val="none"/>
        </w:rPr>
        <w:t>Antibody Technique Standardization Discussion</w:t>
      </w:r>
    </w:p>
    <w:p w14:paraId="341005EE" w14:textId="77777777" w:rsidR="006C4413" w:rsidRPr="006C4413" w:rsidRDefault="006C4413" w:rsidP="006C4413">
      <w:pPr>
        <w:shd w:val="clear" w:color="auto" w:fill="FFFFFF"/>
        <w:spacing w:before="100" w:beforeAutospacing="1" w:after="100" w:afterAutospacing="1" w:line="300" w:lineRule="atLeast"/>
        <w:rPr>
          <w:rFonts w:ascii="Arial" w:eastAsia="Times New Roman" w:hAnsi="Arial" w:cs="Arial"/>
          <w:color w:val="2A2B2D"/>
          <w:kern w:val="0"/>
          <w:sz w:val="21"/>
          <w:szCs w:val="21"/>
          <w:lang w:eastAsia="en-GB"/>
          <w14:ligatures w14:val="none"/>
        </w:rPr>
      </w:pPr>
      <w:r w:rsidRPr="006C4413">
        <w:rPr>
          <w:rFonts w:ascii="Arial" w:eastAsia="Times New Roman" w:hAnsi="Arial" w:cs="Arial"/>
          <w:color w:val="2A2B2D"/>
          <w:kern w:val="0"/>
          <w:sz w:val="21"/>
          <w:szCs w:val="21"/>
          <w:lang w:eastAsia="en-GB"/>
          <w14:ligatures w14:val="none"/>
        </w:rPr>
        <w:t xml:space="preserve">The team discussed implementing a standardized approach for antibody techniques, focusing on using single antibody clones with optional </w:t>
      </w:r>
      <w:proofErr w:type="spellStart"/>
      <w:r w:rsidRPr="006C4413">
        <w:rPr>
          <w:rFonts w:ascii="Arial" w:eastAsia="Times New Roman" w:hAnsi="Arial" w:cs="Arial"/>
          <w:color w:val="2A2B2D"/>
          <w:kern w:val="0"/>
          <w:sz w:val="21"/>
          <w:szCs w:val="21"/>
          <w:lang w:eastAsia="en-GB"/>
          <w14:ligatures w14:val="none"/>
        </w:rPr>
        <w:t>color</w:t>
      </w:r>
      <w:proofErr w:type="spellEnd"/>
      <w:r w:rsidRPr="006C4413">
        <w:rPr>
          <w:rFonts w:ascii="Arial" w:eastAsia="Times New Roman" w:hAnsi="Arial" w:cs="Arial"/>
          <w:color w:val="2A2B2D"/>
          <w:kern w:val="0"/>
          <w:sz w:val="21"/>
          <w:szCs w:val="21"/>
          <w:lang w:eastAsia="en-GB"/>
          <w14:ligatures w14:val="none"/>
        </w:rPr>
        <w:t xml:space="preserve"> additions. They debated how to handle cocktail combinations like PIN4, which contains multiple antigens, discussing whether to break these apart or maintain them as grouped entities. The conversation shifted to operational </w:t>
      </w:r>
      <w:proofErr w:type="gramStart"/>
      <w:r w:rsidRPr="006C4413">
        <w:rPr>
          <w:rFonts w:ascii="Arial" w:eastAsia="Times New Roman" w:hAnsi="Arial" w:cs="Arial"/>
          <w:color w:val="2A2B2D"/>
          <w:kern w:val="0"/>
          <w:sz w:val="21"/>
          <w:szCs w:val="21"/>
          <w:lang w:eastAsia="en-GB"/>
          <w14:ligatures w14:val="none"/>
        </w:rPr>
        <w:t>considerations,</w:t>
      </w:r>
      <w:proofErr w:type="gramEnd"/>
      <w:r w:rsidRPr="006C4413">
        <w:rPr>
          <w:rFonts w:ascii="Arial" w:eastAsia="Times New Roman" w:hAnsi="Arial" w:cs="Arial"/>
          <w:color w:val="2A2B2D"/>
          <w:kern w:val="0"/>
          <w:sz w:val="21"/>
          <w:szCs w:val="21"/>
          <w:lang w:eastAsia="en-GB"/>
          <w14:ligatures w14:val="none"/>
        </w:rPr>
        <w:t xml:space="preserve"> particularly how laboratory information systems (LIS) and scanning equipment would handle metadata for </w:t>
      </w:r>
      <w:proofErr w:type="spellStart"/>
      <w:r w:rsidRPr="006C4413">
        <w:rPr>
          <w:rFonts w:ascii="Arial" w:eastAsia="Times New Roman" w:hAnsi="Arial" w:cs="Arial"/>
          <w:color w:val="2A2B2D"/>
          <w:kern w:val="0"/>
          <w:sz w:val="21"/>
          <w:szCs w:val="21"/>
          <w:lang w:eastAsia="en-GB"/>
          <w14:ligatures w14:val="none"/>
        </w:rPr>
        <w:t>multicolored</w:t>
      </w:r>
      <w:proofErr w:type="spellEnd"/>
      <w:r w:rsidRPr="006C4413">
        <w:rPr>
          <w:rFonts w:ascii="Arial" w:eastAsia="Times New Roman" w:hAnsi="Arial" w:cs="Arial"/>
          <w:color w:val="2A2B2D"/>
          <w:kern w:val="0"/>
          <w:sz w:val="21"/>
          <w:szCs w:val="21"/>
          <w:lang w:eastAsia="en-GB"/>
          <w14:ligatures w14:val="none"/>
        </w:rPr>
        <w:t xml:space="preserve"> stains. The group acknowledged that while controls provide some clarity about stain </w:t>
      </w:r>
      <w:proofErr w:type="spellStart"/>
      <w:r w:rsidRPr="006C4413">
        <w:rPr>
          <w:rFonts w:ascii="Arial" w:eastAsia="Times New Roman" w:hAnsi="Arial" w:cs="Arial"/>
          <w:color w:val="2A2B2D"/>
          <w:kern w:val="0"/>
          <w:sz w:val="21"/>
          <w:szCs w:val="21"/>
          <w:lang w:eastAsia="en-GB"/>
          <w14:ligatures w14:val="none"/>
        </w:rPr>
        <w:t>colors</w:t>
      </w:r>
      <w:proofErr w:type="spellEnd"/>
      <w:r w:rsidRPr="006C4413">
        <w:rPr>
          <w:rFonts w:ascii="Arial" w:eastAsia="Times New Roman" w:hAnsi="Arial" w:cs="Arial"/>
          <w:color w:val="2A2B2D"/>
          <w:kern w:val="0"/>
          <w:sz w:val="21"/>
          <w:szCs w:val="21"/>
          <w:lang w:eastAsia="en-GB"/>
          <w14:ligatures w14:val="none"/>
        </w:rPr>
        <w:t>, additional metadata might be necessary in the technique documentation to ensure proper interpretation of digital images.</w:t>
      </w:r>
    </w:p>
    <w:p w14:paraId="65C04BC8" w14:textId="77777777" w:rsidR="006C4413" w:rsidRPr="006C4413" w:rsidRDefault="006C4413" w:rsidP="006C4413">
      <w:pPr>
        <w:shd w:val="clear" w:color="auto" w:fill="FFFFFF"/>
        <w:spacing w:before="100" w:beforeAutospacing="1" w:after="100" w:afterAutospacing="1" w:line="300" w:lineRule="atLeast"/>
        <w:outlineLvl w:val="2"/>
        <w:rPr>
          <w:rFonts w:ascii="Arial" w:eastAsia="Times New Roman" w:hAnsi="Arial" w:cs="Arial"/>
          <w:b/>
          <w:bCs/>
          <w:color w:val="2A2B2D"/>
          <w:kern w:val="0"/>
          <w:sz w:val="21"/>
          <w:szCs w:val="21"/>
          <w:lang w:eastAsia="en-GB"/>
          <w14:ligatures w14:val="none"/>
        </w:rPr>
      </w:pPr>
      <w:r w:rsidRPr="006C4413">
        <w:rPr>
          <w:rFonts w:ascii="Arial" w:eastAsia="Times New Roman" w:hAnsi="Arial" w:cs="Arial"/>
          <w:b/>
          <w:bCs/>
          <w:color w:val="2A2B2D"/>
          <w:kern w:val="0"/>
          <w:sz w:val="21"/>
          <w:szCs w:val="21"/>
          <w:lang w:eastAsia="en-GB"/>
          <w14:ligatures w14:val="none"/>
        </w:rPr>
        <w:t xml:space="preserve">IHE DICOM </w:t>
      </w:r>
      <w:proofErr w:type="spellStart"/>
      <w:r w:rsidRPr="006C4413">
        <w:rPr>
          <w:rFonts w:ascii="Arial" w:eastAsia="Times New Roman" w:hAnsi="Arial" w:cs="Arial"/>
          <w:b/>
          <w:bCs/>
          <w:color w:val="2A2B2D"/>
          <w:kern w:val="0"/>
          <w:sz w:val="21"/>
          <w:szCs w:val="21"/>
          <w:lang w:eastAsia="en-GB"/>
          <w14:ligatures w14:val="none"/>
        </w:rPr>
        <w:t>Modeling</w:t>
      </w:r>
      <w:proofErr w:type="spellEnd"/>
      <w:r w:rsidRPr="006C4413">
        <w:rPr>
          <w:rFonts w:ascii="Arial" w:eastAsia="Times New Roman" w:hAnsi="Arial" w:cs="Arial"/>
          <w:b/>
          <w:bCs/>
          <w:color w:val="2A2B2D"/>
          <w:kern w:val="0"/>
          <w:sz w:val="21"/>
          <w:szCs w:val="21"/>
          <w:lang w:eastAsia="en-GB"/>
          <w14:ligatures w14:val="none"/>
        </w:rPr>
        <w:t xml:space="preserve"> Approach Discussion</w:t>
      </w:r>
    </w:p>
    <w:p w14:paraId="1D282D12" w14:textId="77777777" w:rsidR="006C4413" w:rsidRPr="006C4413" w:rsidRDefault="006C4413" w:rsidP="006C4413">
      <w:pPr>
        <w:shd w:val="clear" w:color="auto" w:fill="FFFFFF"/>
        <w:spacing w:before="100" w:beforeAutospacing="1" w:after="100" w:afterAutospacing="1" w:line="300" w:lineRule="atLeast"/>
        <w:rPr>
          <w:rFonts w:ascii="Arial" w:eastAsia="Times New Roman" w:hAnsi="Arial" w:cs="Arial"/>
          <w:color w:val="2A2B2D"/>
          <w:kern w:val="0"/>
          <w:sz w:val="21"/>
          <w:szCs w:val="21"/>
          <w:lang w:eastAsia="en-GB"/>
          <w14:ligatures w14:val="none"/>
        </w:rPr>
      </w:pPr>
      <w:r w:rsidRPr="006C4413">
        <w:rPr>
          <w:rFonts w:ascii="Arial" w:eastAsia="Times New Roman" w:hAnsi="Arial" w:cs="Arial"/>
          <w:color w:val="2A2B2D"/>
          <w:kern w:val="0"/>
          <w:sz w:val="21"/>
          <w:szCs w:val="21"/>
          <w:lang w:eastAsia="en-GB"/>
          <w14:ligatures w14:val="none"/>
        </w:rPr>
        <w:t xml:space="preserve">The team discussed the approach for </w:t>
      </w:r>
      <w:proofErr w:type="spellStart"/>
      <w:r w:rsidRPr="006C4413">
        <w:rPr>
          <w:rFonts w:ascii="Arial" w:eastAsia="Times New Roman" w:hAnsi="Arial" w:cs="Arial"/>
          <w:color w:val="2A2B2D"/>
          <w:kern w:val="0"/>
          <w:sz w:val="21"/>
          <w:szCs w:val="21"/>
          <w:lang w:eastAsia="en-GB"/>
          <w14:ligatures w14:val="none"/>
        </w:rPr>
        <w:t>modeling</w:t>
      </w:r>
      <w:proofErr w:type="spellEnd"/>
      <w:r w:rsidRPr="006C4413">
        <w:rPr>
          <w:rFonts w:ascii="Arial" w:eastAsia="Times New Roman" w:hAnsi="Arial" w:cs="Arial"/>
          <w:color w:val="2A2B2D"/>
          <w:kern w:val="0"/>
          <w:sz w:val="21"/>
          <w:szCs w:val="21"/>
          <w:lang w:eastAsia="en-GB"/>
          <w14:ligatures w14:val="none"/>
        </w:rPr>
        <w:t xml:space="preserve"> IHE DICOM, deciding to treat techniques with single antibodies and paired </w:t>
      </w:r>
      <w:proofErr w:type="spellStart"/>
      <w:r w:rsidRPr="006C4413">
        <w:rPr>
          <w:rFonts w:ascii="Arial" w:eastAsia="Times New Roman" w:hAnsi="Arial" w:cs="Arial"/>
          <w:color w:val="2A2B2D"/>
          <w:kern w:val="0"/>
          <w:sz w:val="21"/>
          <w:szCs w:val="21"/>
          <w:lang w:eastAsia="en-GB"/>
          <w14:ligatures w14:val="none"/>
        </w:rPr>
        <w:t>color</w:t>
      </w:r>
      <w:proofErr w:type="spellEnd"/>
      <w:r w:rsidRPr="006C4413">
        <w:rPr>
          <w:rFonts w:ascii="Arial" w:eastAsia="Times New Roman" w:hAnsi="Arial" w:cs="Arial"/>
          <w:color w:val="2A2B2D"/>
          <w:kern w:val="0"/>
          <w:sz w:val="21"/>
          <w:szCs w:val="21"/>
          <w:lang w:eastAsia="en-GB"/>
          <w14:ligatures w14:val="none"/>
        </w:rPr>
        <w:t xml:space="preserve"> chromogens as individual components rather than cocktails. They agreed to review this approach with U.S. pathologists and David Clooney at DICOM to ensure compatibility. The group also explained the International Classification of Oncology (ICDO) system, noting that ICD-04 is the latest edition but faces challenges with terminology mapping, particularly regarding the transition from ICD-03.2 to ICD-04.</w:t>
      </w:r>
    </w:p>
    <w:p w14:paraId="2955D738" w14:textId="77777777" w:rsidR="006C4413" w:rsidRPr="006C4413" w:rsidRDefault="006C4413" w:rsidP="006C4413">
      <w:pPr>
        <w:shd w:val="clear" w:color="auto" w:fill="FFFFFF"/>
        <w:spacing w:before="100" w:beforeAutospacing="1" w:after="100" w:afterAutospacing="1" w:line="300" w:lineRule="atLeast"/>
        <w:outlineLvl w:val="2"/>
        <w:rPr>
          <w:rFonts w:ascii="Arial" w:eastAsia="Times New Roman" w:hAnsi="Arial" w:cs="Arial"/>
          <w:b/>
          <w:bCs/>
          <w:color w:val="2A2B2D"/>
          <w:kern w:val="0"/>
          <w:sz w:val="21"/>
          <w:szCs w:val="21"/>
          <w:lang w:eastAsia="en-GB"/>
          <w14:ligatures w14:val="none"/>
        </w:rPr>
      </w:pPr>
      <w:r w:rsidRPr="006C4413">
        <w:rPr>
          <w:rFonts w:ascii="Arial" w:eastAsia="Times New Roman" w:hAnsi="Arial" w:cs="Arial"/>
          <w:b/>
          <w:bCs/>
          <w:color w:val="2A2B2D"/>
          <w:kern w:val="0"/>
          <w:sz w:val="21"/>
          <w:szCs w:val="21"/>
          <w:lang w:eastAsia="en-GB"/>
          <w14:ligatures w14:val="none"/>
        </w:rPr>
        <w:t>SNOMED CT-ICD-O Mapping Initiative</w:t>
      </w:r>
    </w:p>
    <w:p w14:paraId="5D2E445A" w14:textId="77777777" w:rsidR="006C4413" w:rsidRPr="006C4413" w:rsidRDefault="006C4413" w:rsidP="006C4413">
      <w:pPr>
        <w:shd w:val="clear" w:color="auto" w:fill="FFFFFF"/>
        <w:spacing w:before="100" w:beforeAutospacing="1" w:after="100" w:afterAutospacing="1" w:line="300" w:lineRule="atLeast"/>
        <w:rPr>
          <w:rFonts w:ascii="Arial" w:eastAsia="Times New Roman" w:hAnsi="Arial" w:cs="Arial"/>
          <w:color w:val="2A2B2D"/>
          <w:kern w:val="0"/>
          <w:sz w:val="21"/>
          <w:szCs w:val="21"/>
          <w:lang w:eastAsia="en-GB"/>
          <w14:ligatures w14:val="none"/>
        </w:rPr>
      </w:pPr>
      <w:r w:rsidRPr="006C4413">
        <w:rPr>
          <w:rFonts w:ascii="Arial" w:eastAsia="Times New Roman" w:hAnsi="Arial" w:cs="Arial"/>
          <w:color w:val="2A2B2D"/>
          <w:kern w:val="0"/>
          <w:sz w:val="21"/>
          <w:szCs w:val="21"/>
          <w:lang w:eastAsia="en-GB"/>
          <w14:ligatures w14:val="none"/>
        </w:rPr>
        <w:t xml:space="preserve">The group discussed the importance of creating a map between SNOMED CT and ICD-O (International Classification of Diseases for Oncology) to improve cancer reporting and registry data quality. They identified two main challenges: securing resources and prioritization from member </w:t>
      </w:r>
      <w:proofErr w:type="gramStart"/>
      <w:r w:rsidRPr="006C4413">
        <w:rPr>
          <w:rFonts w:ascii="Arial" w:eastAsia="Times New Roman" w:hAnsi="Arial" w:cs="Arial"/>
          <w:color w:val="2A2B2D"/>
          <w:kern w:val="0"/>
          <w:sz w:val="21"/>
          <w:szCs w:val="21"/>
          <w:lang w:eastAsia="en-GB"/>
          <w14:ligatures w14:val="none"/>
        </w:rPr>
        <w:t>nations, and</w:t>
      </w:r>
      <w:proofErr w:type="gramEnd"/>
      <w:r w:rsidRPr="006C4413">
        <w:rPr>
          <w:rFonts w:ascii="Arial" w:eastAsia="Times New Roman" w:hAnsi="Arial" w:cs="Arial"/>
          <w:color w:val="2A2B2D"/>
          <w:kern w:val="0"/>
          <w:sz w:val="21"/>
          <w:szCs w:val="21"/>
          <w:lang w:eastAsia="en-GB"/>
          <w14:ligatures w14:val="none"/>
        </w:rPr>
        <w:t xml:space="preserve"> obtaining permission from WHO to publish the map due to licensing restrictions. The team agreed to draft a letter demonstrating member support for this initiative, which would be shared with member representatives and potentially used to negotiate with WHO and IARC. The discussion also touched on the broader histology quality project, which aims to update and improve SNOMED's cancer-related terminology to better align with current clinical practice.</w:t>
      </w:r>
    </w:p>
    <w:p w14:paraId="530115B3" w14:textId="77777777" w:rsidR="006C4413" w:rsidRPr="006C4413" w:rsidRDefault="006C4413" w:rsidP="006C4413">
      <w:pPr>
        <w:shd w:val="clear" w:color="auto" w:fill="FFFFFF"/>
        <w:spacing w:before="100" w:beforeAutospacing="1" w:after="100" w:afterAutospacing="1" w:line="300" w:lineRule="atLeast"/>
        <w:outlineLvl w:val="2"/>
        <w:rPr>
          <w:rFonts w:ascii="Arial" w:eastAsia="Times New Roman" w:hAnsi="Arial" w:cs="Arial"/>
          <w:b/>
          <w:bCs/>
          <w:color w:val="2A2B2D"/>
          <w:kern w:val="0"/>
          <w:sz w:val="21"/>
          <w:szCs w:val="21"/>
          <w:lang w:eastAsia="en-GB"/>
          <w14:ligatures w14:val="none"/>
        </w:rPr>
      </w:pPr>
      <w:r w:rsidRPr="006C4413">
        <w:rPr>
          <w:rFonts w:ascii="Arial" w:eastAsia="Times New Roman" w:hAnsi="Arial" w:cs="Arial"/>
          <w:b/>
          <w:bCs/>
          <w:color w:val="2A2B2D"/>
          <w:kern w:val="0"/>
          <w:sz w:val="21"/>
          <w:szCs w:val="21"/>
          <w:lang w:eastAsia="en-GB"/>
          <w14:ligatures w14:val="none"/>
        </w:rPr>
        <w:t xml:space="preserve">Pituitary </w:t>
      </w:r>
      <w:proofErr w:type="spellStart"/>
      <w:r w:rsidRPr="006C4413">
        <w:rPr>
          <w:rFonts w:ascii="Arial" w:eastAsia="Times New Roman" w:hAnsi="Arial" w:cs="Arial"/>
          <w:b/>
          <w:bCs/>
          <w:color w:val="2A2B2D"/>
          <w:kern w:val="0"/>
          <w:sz w:val="21"/>
          <w:szCs w:val="21"/>
          <w:lang w:eastAsia="en-GB"/>
          <w14:ligatures w14:val="none"/>
        </w:rPr>
        <w:t>Tumor</w:t>
      </w:r>
      <w:proofErr w:type="spellEnd"/>
      <w:r w:rsidRPr="006C4413">
        <w:rPr>
          <w:rFonts w:ascii="Arial" w:eastAsia="Times New Roman" w:hAnsi="Arial" w:cs="Arial"/>
          <w:b/>
          <w:bCs/>
          <w:color w:val="2A2B2D"/>
          <w:kern w:val="0"/>
          <w:sz w:val="21"/>
          <w:szCs w:val="21"/>
          <w:lang w:eastAsia="en-GB"/>
          <w14:ligatures w14:val="none"/>
        </w:rPr>
        <w:t xml:space="preserve"> Terminology Updates</w:t>
      </w:r>
    </w:p>
    <w:p w14:paraId="6BAA482B" w14:textId="77777777" w:rsidR="006C4413" w:rsidRPr="006C4413" w:rsidRDefault="006C4413" w:rsidP="006C4413">
      <w:pPr>
        <w:shd w:val="clear" w:color="auto" w:fill="FFFFFF"/>
        <w:spacing w:before="100" w:beforeAutospacing="1" w:after="100" w:afterAutospacing="1" w:line="300" w:lineRule="atLeast"/>
        <w:rPr>
          <w:rFonts w:ascii="Arial" w:eastAsia="Times New Roman" w:hAnsi="Arial" w:cs="Arial"/>
          <w:color w:val="2A2B2D"/>
          <w:kern w:val="0"/>
          <w:sz w:val="21"/>
          <w:szCs w:val="21"/>
          <w:lang w:eastAsia="en-GB"/>
          <w14:ligatures w14:val="none"/>
        </w:rPr>
      </w:pPr>
      <w:r w:rsidRPr="006C4413">
        <w:rPr>
          <w:rFonts w:ascii="Arial" w:eastAsia="Times New Roman" w:hAnsi="Arial" w:cs="Arial"/>
          <w:color w:val="2A2B2D"/>
          <w:kern w:val="0"/>
          <w:sz w:val="21"/>
          <w:szCs w:val="21"/>
          <w:lang w:eastAsia="en-GB"/>
          <w14:ligatures w14:val="none"/>
        </w:rPr>
        <w:t xml:space="preserve">The team discussed challenges with terminology changes in pituitary neuroendocrine </w:t>
      </w:r>
      <w:proofErr w:type="spellStart"/>
      <w:r w:rsidRPr="006C4413">
        <w:rPr>
          <w:rFonts w:ascii="Arial" w:eastAsia="Times New Roman" w:hAnsi="Arial" w:cs="Arial"/>
          <w:color w:val="2A2B2D"/>
          <w:kern w:val="0"/>
          <w:sz w:val="21"/>
          <w:szCs w:val="21"/>
          <w:lang w:eastAsia="en-GB"/>
          <w14:ligatures w14:val="none"/>
        </w:rPr>
        <w:t>tumors</w:t>
      </w:r>
      <w:proofErr w:type="spellEnd"/>
      <w:r w:rsidRPr="006C4413">
        <w:rPr>
          <w:rFonts w:ascii="Arial" w:eastAsia="Times New Roman" w:hAnsi="Arial" w:cs="Arial"/>
          <w:color w:val="2A2B2D"/>
          <w:kern w:val="0"/>
          <w:sz w:val="21"/>
          <w:szCs w:val="21"/>
          <w:lang w:eastAsia="en-GB"/>
          <w14:ligatures w14:val="none"/>
        </w:rPr>
        <w:t>, specifically the transition from "pituitary adenoma" to "</w:t>
      </w:r>
      <w:proofErr w:type="spellStart"/>
      <w:r w:rsidRPr="006C4413">
        <w:rPr>
          <w:rFonts w:ascii="Arial" w:eastAsia="Times New Roman" w:hAnsi="Arial" w:cs="Arial"/>
          <w:color w:val="2A2B2D"/>
          <w:kern w:val="0"/>
          <w:sz w:val="21"/>
          <w:szCs w:val="21"/>
          <w:lang w:eastAsia="en-GB"/>
          <w14:ligatures w14:val="none"/>
        </w:rPr>
        <w:t>pitnet</w:t>
      </w:r>
      <w:proofErr w:type="spellEnd"/>
      <w:r w:rsidRPr="006C4413">
        <w:rPr>
          <w:rFonts w:ascii="Arial" w:eastAsia="Times New Roman" w:hAnsi="Arial" w:cs="Arial"/>
          <w:color w:val="2A2B2D"/>
          <w:kern w:val="0"/>
          <w:sz w:val="21"/>
          <w:szCs w:val="21"/>
          <w:lang w:eastAsia="en-GB"/>
          <w14:ligatures w14:val="none"/>
        </w:rPr>
        <w:t xml:space="preserve"> adenoma" as per WHO classification. They identified a need to better incorporate clinical expertise and feedback from practicing clinicians earlier in the development process to avoid delays and misalignments. The group agreed to explore ways to engage more clinical stakeholders, including pathologists and oncologists, through mechanisms like briefing notes and direct outreach. They also discussed project management challenges, particularly around task dependencies and the need for </w:t>
      </w:r>
      <w:r w:rsidRPr="006C4413">
        <w:rPr>
          <w:rFonts w:ascii="Arial" w:eastAsia="Times New Roman" w:hAnsi="Arial" w:cs="Arial"/>
          <w:color w:val="2A2B2D"/>
          <w:kern w:val="0"/>
          <w:sz w:val="21"/>
          <w:szCs w:val="21"/>
          <w:lang w:eastAsia="en-GB"/>
          <w14:ligatures w14:val="none"/>
        </w:rPr>
        <w:lastRenderedPageBreak/>
        <w:t>additional project threads to handle different cancer types simultaneously while maintaining proper review processes.</w:t>
      </w:r>
    </w:p>
    <w:tbl>
      <w:tblPr>
        <w:tblW w:w="5000" w:type="pct"/>
        <w:tblCellMar>
          <w:left w:w="0" w:type="dxa"/>
          <w:right w:w="0" w:type="dxa"/>
        </w:tblCellMar>
        <w:tblLook w:val="04A0" w:firstRow="1" w:lastRow="0" w:firstColumn="1" w:lastColumn="0" w:noHBand="0" w:noVBand="1"/>
      </w:tblPr>
      <w:tblGrid>
        <w:gridCol w:w="9026"/>
      </w:tblGrid>
      <w:tr w:rsidR="006C4413" w:rsidRPr="006C4413" w14:paraId="4BC3267D" w14:textId="77777777">
        <w:tc>
          <w:tcPr>
            <w:tcW w:w="0" w:type="auto"/>
            <w:tcMar>
              <w:top w:w="0" w:type="dxa"/>
              <w:left w:w="0" w:type="dxa"/>
              <w:bottom w:w="150" w:type="dxa"/>
              <w:right w:w="0" w:type="dxa"/>
            </w:tcMar>
            <w:hideMark/>
          </w:tcPr>
          <w:p w14:paraId="7E9F9925" w14:textId="77777777" w:rsidR="006C4413" w:rsidRPr="006C4413" w:rsidRDefault="006C4413" w:rsidP="006C4413">
            <w:pPr>
              <w:spacing w:after="0" w:line="240" w:lineRule="auto"/>
              <w:rPr>
                <w:rFonts w:ascii="Arial" w:eastAsia="Times New Roman" w:hAnsi="Arial" w:cs="Arial"/>
                <w:kern w:val="0"/>
                <w:sz w:val="21"/>
                <w:szCs w:val="21"/>
                <w:lang w:eastAsia="en-GB"/>
                <w14:ligatures w14:val="none"/>
              </w:rPr>
            </w:pPr>
            <w:hyperlink r:id="rId19" w:tgtFrame="_blank" w:history="1">
              <w:r w:rsidRPr="006C4413">
                <w:rPr>
                  <w:rFonts w:ascii="Arial" w:eastAsia="Times New Roman" w:hAnsi="Arial" w:cs="Arial"/>
                  <w:color w:val="0D6BDE"/>
                  <w:kern w:val="0"/>
                  <w:sz w:val="21"/>
                  <w:szCs w:val="21"/>
                  <w:u w:val="single"/>
                  <w:lang w:eastAsia="en-GB"/>
                  <w14:ligatures w14:val="none"/>
                </w:rPr>
                <w:t>View in Zoom</w:t>
              </w:r>
            </w:hyperlink>
          </w:p>
        </w:tc>
      </w:tr>
    </w:tbl>
    <w:p w14:paraId="18A8619A" w14:textId="77777777" w:rsidR="006C4413" w:rsidRPr="006C4413" w:rsidRDefault="006C4413" w:rsidP="006C4413">
      <w:pPr>
        <w:spacing w:after="0" w:line="240" w:lineRule="auto"/>
        <w:rPr>
          <w:rFonts w:ascii="Times New Roman" w:eastAsia="Times New Roman" w:hAnsi="Times New Roman" w:cs="Times New Roman"/>
          <w:kern w:val="0"/>
          <w:lang w:eastAsia="en-GB"/>
          <w14:ligatures w14:val="none"/>
        </w:rPr>
      </w:pPr>
    </w:p>
    <w:p w14:paraId="08D9CF00" w14:textId="77777777" w:rsidR="006C4413" w:rsidRDefault="006C4413"/>
    <w:sectPr w:rsidR="006C44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013C"/>
    <w:multiLevelType w:val="multilevel"/>
    <w:tmpl w:val="175A5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134402"/>
    <w:multiLevelType w:val="multilevel"/>
    <w:tmpl w:val="6D247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0A5633"/>
    <w:multiLevelType w:val="multilevel"/>
    <w:tmpl w:val="6D780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9F619F"/>
    <w:multiLevelType w:val="multilevel"/>
    <w:tmpl w:val="A7608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211915"/>
    <w:multiLevelType w:val="multilevel"/>
    <w:tmpl w:val="024A3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7525A2"/>
    <w:multiLevelType w:val="multilevel"/>
    <w:tmpl w:val="DE980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5426051">
    <w:abstractNumId w:val="2"/>
  </w:num>
  <w:num w:numId="2" w16cid:durableId="1694840761">
    <w:abstractNumId w:val="4"/>
  </w:num>
  <w:num w:numId="3" w16cid:durableId="1846434815">
    <w:abstractNumId w:val="5"/>
  </w:num>
  <w:num w:numId="4" w16cid:durableId="59258810">
    <w:abstractNumId w:val="0"/>
  </w:num>
  <w:num w:numId="5" w16cid:durableId="1599603567">
    <w:abstractNumId w:val="1"/>
  </w:num>
  <w:num w:numId="6" w16cid:durableId="1501694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413"/>
    <w:rsid w:val="006C4413"/>
    <w:rsid w:val="00D206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D58EC60"/>
  <w15:chartTrackingRefBased/>
  <w15:docId w15:val="{198BC061-082E-1443-9606-5751AF0CF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44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C44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C44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44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44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44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44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44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44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44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C44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C44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44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44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44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44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44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4413"/>
    <w:rPr>
      <w:rFonts w:eastAsiaTheme="majorEastAsia" w:cstheme="majorBidi"/>
      <w:color w:val="272727" w:themeColor="text1" w:themeTint="D8"/>
    </w:rPr>
  </w:style>
  <w:style w:type="paragraph" w:styleId="Title">
    <w:name w:val="Title"/>
    <w:basedOn w:val="Normal"/>
    <w:next w:val="Normal"/>
    <w:link w:val="TitleChar"/>
    <w:uiPriority w:val="10"/>
    <w:qFormat/>
    <w:rsid w:val="006C44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44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44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44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4413"/>
    <w:pPr>
      <w:spacing w:before="160"/>
      <w:jc w:val="center"/>
    </w:pPr>
    <w:rPr>
      <w:i/>
      <w:iCs/>
      <w:color w:val="404040" w:themeColor="text1" w:themeTint="BF"/>
    </w:rPr>
  </w:style>
  <w:style w:type="character" w:customStyle="1" w:styleId="QuoteChar">
    <w:name w:val="Quote Char"/>
    <w:basedOn w:val="DefaultParagraphFont"/>
    <w:link w:val="Quote"/>
    <w:uiPriority w:val="29"/>
    <w:rsid w:val="006C4413"/>
    <w:rPr>
      <w:i/>
      <w:iCs/>
      <w:color w:val="404040" w:themeColor="text1" w:themeTint="BF"/>
    </w:rPr>
  </w:style>
  <w:style w:type="paragraph" w:styleId="ListParagraph">
    <w:name w:val="List Paragraph"/>
    <w:basedOn w:val="Normal"/>
    <w:uiPriority w:val="34"/>
    <w:qFormat/>
    <w:rsid w:val="006C4413"/>
    <w:pPr>
      <w:ind w:left="720"/>
      <w:contextualSpacing/>
    </w:pPr>
  </w:style>
  <w:style w:type="character" w:styleId="IntenseEmphasis">
    <w:name w:val="Intense Emphasis"/>
    <w:basedOn w:val="DefaultParagraphFont"/>
    <w:uiPriority w:val="21"/>
    <w:qFormat/>
    <w:rsid w:val="006C4413"/>
    <w:rPr>
      <w:i/>
      <w:iCs/>
      <w:color w:val="0F4761" w:themeColor="accent1" w:themeShade="BF"/>
    </w:rPr>
  </w:style>
  <w:style w:type="paragraph" w:styleId="IntenseQuote">
    <w:name w:val="Intense Quote"/>
    <w:basedOn w:val="Normal"/>
    <w:next w:val="Normal"/>
    <w:link w:val="IntenseQuoteChar"/>
    <w:uiPriority w:val="30"/>
    <w:qFormat/>
    <w:rsid w:val="006C44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4413"/>
    <w:rPr>
      <w:i/>
      <w:iCs/>
      <w:color w:val="0F4761" w:themeColor="accent1" w:themeShade="BF"/>
    </w:rPr>
  </w:style>
  <w:style w:type="character" w:styleId="IntenseReference">
    <w:name w:val="Intense Reference"/>
    <w:basedOn w:val="DefaultParagraphFont"/>
    <w:uiPriority w:val="32"/>
    <w:qFormat/>
    <w:rsid w:val="006C4413"/>
    <w:rPr>
      <w:b/>
      <w:bCs/>
      <w:smallCaps/>
      <w:color w:val="0F4761" w:themeColor="accent1" w:themeShade="BF"/>
      <w:spacing w:val="5"/>
    </w:rPr>
  </w:style>
  <w:style w:type="paragraph" w:styleId="NormalWeb">
    <w:name w:val="Normal (Web)"/>
    <w:basedOn w:val="Normal"/>
    <w:uiPriority w:val="99"/>
    <w:semiHidden/>
    <w:unhideWhenUsed/>
    <w:rsid w:val="006C4413"/>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Hyperlink">
    <w:name w:val="Hyperlink"/>
    <w:basedOn w:val="DefaultParagraphFont"/>
    <w:uiPriority w:val="99"/>
    <w:semiHidden/>
    <w:unhideWhenUsed/>
    <w:rsid w:val="006C44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sks.zoom.us/?meetingId=2ur0jaM%2BQzyqhfZiZRYLZA%3D%3D&amp;stepId=98e38280-37eb-11f1-b56e-461f4655f369" TargetMode="External"/><Relationship Id="rId13" Type="http://schemas.openxmlformats.org/officeDocument/2006/relationships/hyperlink" Target="https://tasks.zoom.us/?meetingId=2ur0jaM%2BQzyqhfZiZRYLZA%3D%3D&amp;stepId=98e384b7-37eb-11f1-b82d-461f4655f369" TargetMode="External"/><Relationship Id="rId18" Type="http://schemas.openxmlformats.org/officeDocument/2006/relationships/hyperlink" Target="https://tasks.zoom.us/?meetingId=2ur0jaM%2BQzyqhfZiZRYLZA%3D%3D&amp;stepId=98e38c0b-37eb-11f1-a5e7-461f4655f369"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tasks.zoom.us/?meetingId=2ur0jaM%2BQzyqhfZiZRYLZA%3D%3D&amp;stepId=98e38676-37eb-11f1-b8fc-461f4655f369" TargetMode="External"/><Relationship Id="rId12" Type="http://schemas.openxmlformats.org/officeDocument/2006/relationships/hyperlink" Target="https://tasks.zoom.us/?meetingId=2ur0jaM%2BQzyqhfZiZRYLZA%3D%3D&amp;stepId=98e37e73-37eb-11f1-82e5-461f4655f369" TargetMode="External"/><Relationship Id="rId17" Type="http://schemas.openxmlformats.org/officeDocument/2006/relationships/hyperlink" Target="https://tasks.zoom.us/?meetingId=2ur0jaM%2BQzyqhfZiZRYLZA%3D%3D&amp;stepId=98e38ac7-37eb-11f1-a17a-461f4655f369" TargetMode="External"/><Relationship Id="rId2" Type="http://schemas.openxmlformats.org/officeDocument/2006/relationships/styles" Target="styles.xml"/><Relationship Id="rId16" Type="http://schemas.openxmlformats.org/officeDocument/2006/relationships/hyperlink" Target="https://tasks.zoom.us/?meetingId=2ur0jaM%2BQzyqhfZiZRYLZA%3D%3D&amp;stepId=98e38a16-37eb-11f1-a70f-461f4655f369"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tasks.zoom.us/?meetingId=2ur0jaM%2BQzyqhfZiZRYLZA%3D%3D&amp;stepId=98e38919-37eb-11f1-b100-461f4655f369" TargetMode="External"/><Relationship Id="rId11" Type="http://schemas.openxmlformats.org/officeDocument/2006/relationships/hyperlink" Target="https://tasks.zoom.us/?meetingId=2ur0jaM%2BQzyqhfZiZRYLZA%3D%3D&amp;stepId=98e38b67-37eb-11f1-8692-461f4655f369" TargetMode="External"/><Relationship Id="rId5" Type="http://schemas.openxmlformats.org/officeDocument/2006/relationships/hyperlink" Target="https://tasks.zoom.us/?meetingId=2ur0jaM%2BQzyqhfZiZRYLZA%3D%3D&amp;stepId=98e3839e-37eb-11f1-b38a-461f4655f369" TargetMode="External"/><Relationship Id="rId15" Type="http://schemas.openxmlformats.org/officeDocument/2006/relationships/hyperlink" Target="https://tasks.zoom.us/?meetingId=2ur0jaM%2BQzyqhfZiZRYLZA%3D%3D&amp;stepId=98e38879-37eb-11f1-bf09-461f4655f369" TargetMode="External"/><Relationship Id="rId10" Type="http://schemas.openxmlformats.org/officeDocument/2006/relationships/hyperlink" Target="https://tasks.zoom.us/?meetingId=2ur0jaM%2BQzyqhfZiZRYLZA%3D%3D&amp;stepId=98e387d4-37eb-11f1-88d7-461f4655f369" TargetMode="External"/><Relationship Id="rId19" Type="http://schemas.openxmlformats.org/officeDocument/2006/relationships/hyperlink" Target="https://us06web.zoom.us/launch/hub?type=summary&amp;mid=2ur0jaM%2BQzyqhfZiZRYLZA%3D%3D&amp;origin=https%3A%2F%2Fsnomed.zoom.us%2Fuser%2Fmeeting%2Fsummary%3FmeetingId%3D2ur0jaM%252BQzyqhfZiZRYLZA%253D%253D" TargetMode="External"/><Relationship Id="rId4" Type="http://schemas.openxmlformats.org/officeDocument/2006/relationships/webSettings" Target="webSettings.xml"/><Relationship Id="rId9" Type="http://schemas.openxmlformats.org/officeDocument/2006/relationships/hyperlink" Target="https://tasks.zoom.us/?meetingId=2ur0jaM%2BQzyqhfZiZRYLZA%3D%3D&amp;stepId=98e38575-37eb-11f1-982c-461f4655f369" TargetMode="External"/><Relationship Id="rId14" Type="http://schemas.openxmlformats.org/officeDocument/2006/relationships/hyperlink" Target="https://tasks.zoom.us/?meetingId=2ur0jaM%2BQzyqhfZiZRYLZA%3D%3D&amp;stepId=98e3872f-37eb-11f1-87d1-461f4655f3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1536</Words>
  <Characters>8756</Characters>
  <Application>Microsoft Office Word</Application>
  <DocSecurity>0</DocSecurity>
  <Lines>72</Lines>
  <Paragraphs>20</Paragraphs>
  <ScaleCrop>false</ScaleCrop>
  <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Green</dc:creator>
  <cp:keywords/>
  <dc:description/>
  <cp:lastModifiedBy>Ian Green</cp:lastModifiedBy>
  <cp:revision>1</cp:revision>
  <dcterms:created xsi:type="dcterms:W3CDTF">2026-04-14T13:24:00Z</dcterms:created>
  <dcterms:modified xsi:type="dcterms:W3CDTF">2026-04-14T13:25:00Z</dcterms:modified>
</cp:coreProperties>
</file>